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7" w:type="dxa"/>
        <w:tblInd w:w="-743" w:type="dxa"/>
        <w:tblLook w:val="01E0" w:firstRow="1" w:lastRow="1" w:firstColumn="1" w:lastColumn="1" w:noHBand="0" w:noVBand="0"/>
      </w:tblPr>
      <w:tblGrid>
        <w:gridCol w:w="1702"/>
        <w:gridCol w:w="8505"/>
      </w:tblGrid>
      <w:tr w:rsidR="004853F1" w14:paraId="797D5A5E" w14:textId="77777777" w:rsidTr="007344CE">
        <w:trPr>
          <w:cantSplit/>
          <w:trHeight w:val="1701"/>
        </w:trPr>
        <w:tc>
          <w:tcPr>
            <w:tcW w:w="1702" w:type="dxa"/>
            <w:vAlign w:val="center"/>
          </w:tcPr>
          <w:p w14:paraId="351002A5" w14:textId="1B530600" w:rsidR="004853F1" w:rsidRDefault="004853F1" w:rsidP="007344CE">
            <w:pPr>
              <w:ind w:left="-38"/>
              <w:rPr>
                <w:i/>
                <w:sz w:val="20"/>
                <w:szCs w:val="20"/>
              </w:rPr>
            </w:pPr>
          </w:p>
        </w:tc>
        <w:tc>
          <w:tcPr>
            <w:tcW w:w="8505" w:type="dxa"/>
            <w:vAlign w:val="center"/>
          </w:tcPr>
          <w:p w14:paraId="3C17D619" w14:textId="6059A843" w:rsidR="004853F1" w:rsidRDefault="00AB4F2E" w:rsidP="00AB4F2E">
            <w:pPr>
              <w:pStyle w:val="DCETexte"/>
              <w:ind w:left="-1639" w:right="-108"/>
              <w:jc w:val="center"/>
              <w:rPr>
                <w:smallCaps/>
                <w:sz w:val="20"/>
              </w:rPr>
            </w:pPr>
            <w:r>
              <w:rPr>
                <w:i/>
                <w:noProof/>
                <w:sz w:val="16"/>
                <w:szCs w:val="16"/>
              </w:rPr>
              <w:drawing>
                <wp:inline distT="0" distB="0" distL="0" distR="0" wp14:anchorId="6A990B46" wp14:editId="0C525CB7">
                  <wp:extent cx="1080000" cy="1080000"/>
                  <wp:effectExtent l="0" t="0" r="6350" b="635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a:extLst>
                              <a:ext uri="{28A0092B-C50C-407E-A947-70E740481C1C}">
                                <a14:useLocalDpi xmlns:a14="http://schemas.microsoft.com/office/drawing/2010/main" val="0"/>
                              </a:ext>
                            </a:extLst>
                          </a:blip>
                          <a:stretch>
                            <a:fillRect/>
                          </a:stretch>
                        </pic:blipFill>
                        <pic:spPr>
                          <a:xfrm>
                            <a:off x="0" y="0"/>
                            <a:ext cx="1080000" cy="1080000"/>
                          </a:xfrm>
                          <a:prstGeom prst="rect">
                            <a:avLst/>
                          </a:prstGeom>
                        </pic:spPr>
                      </pic:pic>
                    </a:graphicData>
                  </a:graphic>
                </wp:inline>
              </w:drawing>
            </w:r>
          </w:p>
        </w:tc>
      </w:tr>
    </w:tbl>
    <w:p w14:paraId="5900BE76" w14:textId="77777777" w:rsidR="004853F1" w:rsidRDefault="004853F1" w:rsidP="004853F1">
      <w:pPr>
        <w:rPr>
          <w:i/>
          <w:sz w:val="20"/>
          <w:szCs w:val="20"/>
        </w:rPr>
      </w:pPr>
    </w:p>
    <w:p w14:paraId="0C978784" w14:textId="77777777" w:rsidR="004853F1" w:rsidRDefault="004853F1" w:rsidP="004853F1">
      <w:pPr>
        <w:rPr>
          <w:i/>
          <w:sz w:val="20"/>
          <w:szCs w:val="20"/>
        </w:rPr>
      </w:pPr>
    </w:p>
    <w:p w14:paraId="264B892E" w14:textId="77777777" w:rsidR="00AB4F2E" w:rsidRPr="00673FE2" w:rsidRDefault="00AB4F2E" w:rsidP="00AB4F2E">
      <w:pPr>
        <w:widowControl/>
        <w:jc w:val="center"/>
        <w:rPr>
          <w:b/>
          <w:caps/>
          <w:sz w:val="52"/>
          <w:szCs w:val="52"/>
        </w:rPr>
      </w:pPr>
      <w:r w:rsidRPr="00673FE2">
        <w:rPr>
          <w:b/>
          <w:caps/>
          <w:sz w:val="52"/>
          <w:szCs w:val="52"/>
        </w:rPr>
        <w:t>appel d’offres ouvert</w:t>
      </w:r>
    </w:p>
    <w:p w14:paraId="3ADA7FF4" w14:textId="77777777" w:rsidR="00AB4F2E" w:rsidRPr="0037713A" w:rsidRDefault="00AB4F2E" w:rsidP="00AB4F2E">
      <w:pPr>
        <w:widowControl/>
        <w:jc w:val="center"/>
        <w:rPr>
          <w:b/>
          <w:iCs/>
          <w:caps/>
          <w:sz w:val="52"/>
          <w:szCs w:val="52"/>
        </w:rPr>
      </w:pPr>
      <w:r w:rsidRPr="0037713A">
        <w:rPr>
          <w:b/>
          <w:iCs/>
          <w:caps/>
          <w:sz w:val="52"/>
          <w:szCs w:val="52"/>
        </w:rPr>
        <w:t xml:space="preserve">Location, maintenance, approvisionnement en consommables et formation à l’utilisation </w:t>
      </w:r>
    </w:p>
    <w:p w14:paraId="6B6B901A" w14:textId="77777777" w:rsidR="00AB4F2E" w:rsidRPr="0037713A" w:rsidRDefault="00AB4F2E" w:rsidP="00AB4F2E">
      <w:pPr>
        <w:widowControl/>
        <w:jc w:val="center"/>
        <w:rPr>
          <w:b/>
          <w:iCs/>
          <w:caps/>
          <w:sz w:val="52"/>
          <w:szCs w:val="52"/>
        </w:rPr>
      </w:pPr>
      <w:r w:rsidRPr="0037713A">
        <w:rPr>
          <w:b/>
          <w:iCs/>
          <w:caps/>
          <w:sz w:val="52"/>
          <w:szCs w:val="52"/>
        </w:rPr>
        <w:t>de machines DE TRAITEMENT DU COURRIER</w:t>
      </w:r>
    </w:p>
    <w:p w14:paraId="188414D5" w14:textId="77777777" w:rsidR="00AB4F2E" w:rsidRPr="00806508" w:rsidRDefault="00AB4F2E" w:rsidP="00AB4F2E"/>
    <w:p w14:paraId="1E1FEBB3" w14:textId="77777777" w:rsidR="00AB4F2E" w:rsidRDefault="00AB4F2E" w:rsidP="00AB4F2E">
      <w:pPr>
        <w:jc w:val="center"/>
        <w:rPr>
          <w:b/>
          <w:bCs/>
          <w:sz w:val="36"/>
          <w:szCs w:val="36"/>
        </w:rPr>
      </w:pPr>
    </w:p>
    <w:p w14:paraId="49A1EDF8" w14:textId="615EC8BE" w:rsidR="00AB4F2E" w:rsidRPr="00673FE2" w:rsidRDefault="00281E68" w:rsidP="00AB4F2E">
      <w:pPr>
        <w:jc w:val="center"/>
        <w:rPr>
          <w:b/>
          <w:bCs/>
          <w:sz w:val="36"/>
          <w:szCs w:val="36"/>
        </w:rPr>
      </w:pPr>
      <w:r>
        <w:rPr>
          <w:b/>
          <w:bCs/>
          <w:sz w:val="36"/>
          <w:szCs w:val="36"/>
        </w:rPr>
        <w:t>DÉC</w:t>
      </w:r>
      <w:r w:rsidR="00AB4F2E" w:rsidRPr="00673FE2">
        <w:rPr>
          <w:b/>
          <w:bCs/>
          <w:sz w:val="36"/>
          <w:szCs w:val="36"/>
        </w:rPr>
        <w:t>EMBRE 2025</w:t>
      </w:r>
    </w:p>
    <w:p w14:paraId="643328EB" w14:textId="77777777" w:rsidR="00AB4F2E" w:rsidRDefault="00AB4F2E" w:rsidP="00AB4F2E">
      <w:pPr>
        <w:pStyle w:val="DCE"/>
        <w:pBdr>
          <w:top w:val="none" w:sz="0" w:space="0" w:color="auto"/>
          <w:left w:val="none" w:sz="0" w:space="0" w:color="auto"/>
          <w:bottom w:val="none" w:sz="0" w:space="0" w:color="auto"/>
          <w:right w:val="none" w:sz="0" w:space="0" w:color="auto"/>
        </w:pBdr>
        <w:tabs>
          <w:tab w:val="clear" w:pos="9072"/>
        </w:tabs>
      </w:pPr>
    </w:p>
    <w:p w14:paraId="19B5B9CE" w14:textId="77777777" w:rsidR="00AB4F2E" w:rsidRDefault="00AB4F2E" w:rsidP="00AB4F2E">
      <w:pPr>
        <w:pStyle w:val="DCE"/>
        <w:pBdr>
          <w:top w:val="none" w:sz="0" w:space="0" w:color="auto"/>
          <w:left w:val="none" w:sz="0" w:space="0" w:color="auto"/>
          <w:bottom w:val="none" w:sz="0" w:space="0" w:color="auto"/>
          <w:right w:val="none" w:sz="0" w:space="0" w:color="auto"/>
        </w:pBdr>
        <w:tabs>
          <w:tab w:val="clear" w:pos="9072"/>
        </w:tabs>
      </w:pPr>
    </w:p>
    <w:p w14:paraId="6BA5E608" w14:textId="77777777" w:rsidR="00AB4F2E" w:rsidRPr="003D6F89" w:rsidRDefault="00AB4F2E" w:rsidP="00AB4F2E">
      <w:pPr>
        <w:pStyle w:val="DCE"/>
        <w:pBdr>
          <w:top w:val="none" w:sz="0" w:space="0" w:color="auto"/>
          <w:left w:val="none" w:sz="0" w:space="0" w:color="auto"/>
          <w:bottom w:val="none" w:sz="0" w:space="0" w:color="auto"/>
          <w:right w:val="none" w:sz="0" w:space="0" w:color="auto"/>
        </w:pBdr>
        <w:tabs>
          <w:tab w:val="clear" w:pos="9072"/>
        </w:tabs>
      </w:pPr>
      <w:r w:rsidRPr="003D6F89">
        <w:t>D.C.E.</w:t>
      </w:r>
    </w:p>
    <w:p w14:paraId="0AD73F81" w14:textId="5FCAAD88" w:rsidR="00AB4F2E" w:rsidRPr="0069036A" w:rsidRDefault="00AB4F2E" w:rsidP="00AB4F2E">
      <w:pPr>
        <w:jc w:val="center"/>
        <w:rPr>
          <w:b/>
          <w:caps/>
          <w:sz w:val="44"/>
          <w:szCs w:val="44"/>
        </w:rPr>
      </w:pPr>
      <w:r>
        <w:rPr>
          <w:b/>
          <w:caps/>
          <w:sz w:val="44"/>
          <w:szCs w:val="44"/>
        </w:rPr>
        <w:t>Cahier des réponses attendues (CRA)</w:t>
      </w:r>
    </w:p>
    <w:p w14:paraId="2099B1DC" w14:textId="77777777" w:rsidR="00AB4F2E" w:rsidRDefault="00AB4F2E" w:rsidP="00AB4F2E"/>
    <w:p w14:paraId="4349134C" w14:textId="77777777" w:rsidR="00AB4F2E" w:rsidRDefault="00AB4F2E" w:rsidP="00AB4F2E"/>
    <w:p w14:paraId="6576244C" w14:textId="77777777" w:rsidR="00AB4F2E" w:rsidRDefault="00AB4F2E" w:rsidP="00AB4F2E"/>
    <w:p w14:paraId="005B61B6" w14:textId="77777777" w:rsidR="00AB4F2E" w:rsidRDefault="00AB4F2E" w:rsidP="00AB4F2E"/>
    <w:p w14:paraId="4CC03E63" w14:textId="77777777" w:rsidR="00AB4F2E" w:rsidRDefault="00AB4F2E" w:rsidP="00AB4F2E"/>
    <w:p w14:paraId="06262972" w14:textId="1441728C" w:rsidR="00AB4F2E" w:rsidRDefault="00AB4F2E" w:rsidP="00AB4F2E">
      <w:pPr>
        <w:jc w:val="center"/>
        <w:rPr>
          <w:i/>
          <w:sz w:val="16"/>
          <w:szCs w:val="16"/>
        </w:rPr>
      </w:pPr>
      <w:r>
        <w:rPr>
          <w:i/>
          <w:sz w:val="16"/>
          <w:szCs w:val="16"/>
        </w:rPr>
        <w:t>SENAT-</w:t>
      </w:r>
      <w:r w:rsidRPr="006A30F6">
        <w:rPr>
          <w:i/>
          <w:sz w:val="16"/>
          <w:szCs w:val="16"/>
        </w:rPr>
        <w:t xml:space="preserve">DLMG </w:t>
      </w:r>
      <w:r>
        <w:rPr>
          <w:i/>
          <w:sz w:val="16"/>
          <w:szCs w:val="16"/>
        </w:rPr>
        <w:t>-</w:t>
      </w:r>
      <w:r w:rsidRPr="00C17E1D">
        <w:rPr>
          <w:i/>
          <w:sz w:val="16"/>
          <w:szCs w:val="16"/>
        </w:rPr>
        <w:t>2025-</w:t>
      </w:r>
      <w:r w:rsidR="00C17E1D">
        <w:rPr>
          <w:i/>
          <w:sz w:val="16"/>
          <w:szCs w:val="16"/>
        </w:rPr>
        <w:t>11</w:t>
      </w:r>
    </w:p>
    <w:p w14:paraId="46A49E26" w14:textId="733B8DBF" w:rsidR="007C4F1B" w:rsidRDefault="007C4F1B">
      <w:pPr>
        <w:widowControl/>
      </w:pPr>
      <w:r>
        <w:br w:type="page"/>
      </w:r>
    </w:p>
    <w:p w14:paraId="4EB9CE2C" w14:textId="77777777" w:rsidR="00141745" w:rsidRDefault="00141745"/>
    <w:p w14:paraId="2D58F866" w14:textId="77777777" w:rsidR="007C4F1B" w:rsidRPr="00C53BB6" w:rsidRDefault="007C4F1B" w:rsidP="007C4F1B">
      <w:pPr>
        <w:pStyle w:val="DCESommaire"/>
        <w:rPr>
          <w:rFonts w:eastAsia="Calibri"/>
          <w:szCs w:val="22"/>
        </w:rPr>
      </w:pPr>
      <w:r w:rsidRPr="00C53BB6">
        <w:t>INFORMATIONS PRÉLIMINAIRES</w:t>
      </w:r>
    </w:p>
    <w:p w14:paraId="493E205E" w14:textId="77777777" w:rsidR="007C4F1B" w:rsidRPr="00C53BB6" w:rsidRDefault="007C4F1B" w:rsidP="007C4F1B">
      <w:pPr>
        <w:pStyle w:val="DCETexte"/>
      </w:pPr>
    </w:p>
    <w:p w14:paraId="6F6CA2A4" w14:textId="77777777" w:rsidR="007C4F1B" w:rsidRPr="00C53BB6" w:rsidRDefault="007C4F1B" w:rsidP="007C4F1B">
      <w:pPr>
        <w:pStyle w:val="DCETexte"/>
      </w:pPr>
      <w:r w:rsidRPr="00C53BB6">
        <w:t>Ce document constitue le cadre de réponse qui doit être utilisé par le candidat pour structurer la présentation de son offre à la présente consultation.</w:t>
      </w:r>
    </w:p>
    <w:p w14:paraId="739FB175" w14:textId="77777777" w:rsidR="007F42A3" w:rsidRDefault="007C4F1B" w:rsidP="007C4F1B">
      <w:pPr>
        <w:pStyle w:val="DCETexte"/>
      </w:pPr>
      <w:r w:rsidRPr="00C53BB6">
        <w:t xml:space="preserve">Il deviendra contractuel après signature </w:t>
      </w:r>
      <w:r>
        <w:t>du marché</w:t>
      </w:r>
      <w:r w:rsidRPr="00C53BB6">
        <w:t xml:space="preserve">. </w:t>
      </w:r>
    </w:p>
    <w:p w14:paraId="62228985" w14:textId="5FF194CB" w:rsidR="007C4F1B" w:rsidRPr="00C53BB6" w:rsidRDefault="007F42A3" w:rsidP="007C4F1B">
      <w:pPr>
        <w:pStyle w:val="DCETexte"/>
      </w:pPr>
      <w:r>
        <w:t>Il est complété par le</w:t>
      </w:r>
      <w:r w:rsidRPr="00575718">
        <w:t xml:space="preserve"> mémoire technique du candidat, également à valeur contractuelle, qui comprend une description technique détaillée, assortie de photos, des équipements proposés, une présentation du fonctionnement et des points forts de la maintenance, les fiches techniques des appareils et des consommables, ainsi que les certificats de conformité visés à l’article 3 du CCTP</w:t>
      </w:r>
      <w:r w:rsidR="007C4F1B" w:rsidRPr="00C53BB6">
        <w:t>.</w:t>
      </w:r>
    </w:p>
    <w:p w14:paraId="5CBC8C05" w14:textId="4400FEC5" w:rsidR="007C4F1B" w:rsidRPr="00C53BB6" w:rsidRDefault="007C4F1B" w:rsidP="007C4F1B">
      <w:pPr>
        <w:pStyle w:val="DCETexte"/>
      </w:pPr>
      <w:r w:rsidRPr="00C53BB6">
        <w:t>Le présent document</w:t>
      </w:r>
      <w:r w:rsidR="00855370">
        <w:t>, ainsi que le mémoire technique,</w:t>
      </w:r>
      <w:r w:rsidRPr="00C53BB6">
        <w:t xml:space="preserve"> servir</w:t>
      </w:r>
      <w:r w:rsidR="00855370">
        <w:t>ont</w:t>
      </w:r>
      <w:r w:rsidRPr="00C53BB6">
        <w:t xml:space="preserve"> à l</w:t>
      </w:r>
      <w:r>
        <w:t>’</w:t>
      </w:r>
      <w:r w:rsidRPr="00C53BB6">
        <w:t>analyse des offres conformément au règlement de la consultation.</w:t>
      </w:r>
    </w:p>
    <w:p w14:paraId="3453FA56" w14:textId="77777777" w:rsidR="00141745" w:rsidRDefault="00141745" w:rsidP="00575718">
      <w:pPr>
        <w:pStyle w:val="DCETexte"/>
      </w:pPr>
    </w:p>
    <w:p w14:paraId="14B7899D" w14:textId="77777777" w:rsidR="0071610D" w:rsidRPr="006201A3" w:rsidRDefault="00141745" w:rsidP="0071610D">
      <w:pPr>
        <w:pStyle w:val="DCESommaire"/>
        <w:jc w:val="left"/>
      </w:pPr>
      <w:r>
        <w:br w:type="page"/>
      </w:r>
      <w:r w:rsidR="0071610D" w:rsidRPr="006201A3">
        <w:lastRenderedPageBreak/>
        <w:t>NOM DE L’Entreprise</w:t>
      </w:r>
      <w:r w:rsidR="0071610D">
        <w:t> :</w:t>
      </w:r>
      <w:r w:rsidR="0071610D" w:rsidRPr="006201A3">
        <w:t xml:space="preserve"> </w:t>
      </w:r>
    </w:p>
    <w:p w14:paraId="602713BD" w14:textId="77777777" w:rsidR="0071610D" w:rsidRPr="006201A3" w:rsidRDefault="0071610D" w:rsidP="0071610D">
      <w:pPr>
        <w:pStyle w:val="DCESommaire"/>
        <w:jc w:val="left"/>
      </w:pPr>
      <w:r w:rsidRPr="006201A3">
        <w:t>Lot(s) SOUMISSIONNÉ(S)</w:t>
      </w:r>
      <w:r>
        <w:t> :</w:t>
      </w:r>
      <w:r w:rsidRPr="006201A3">
        <w:t xml:space="preserve"> </w:t>
      </w:r>
    </w:p>
    <w:p w14:paraId="562D3358" w14:textId="77777777" w:rsidR="0071610D" w:rsidRPr="006201A3" w:rsidRDefault="0071610D" w:rsidP="0071610D">
      <w:pPr>
        <w:pStyle w:val="DCETexte"/>
        <w:spacing w:before="0" w:after="0"/>
      </w:pPr>
    </w:p>
    <w:p w14:paraId="52C5FB15" w14:textId="77777777" w:rsidR="0071610D" w:rsidRPr="006201A3" w:rsidRDefault="0071610D" w:rsidP="0071610D">
      <w:pPr>
        <w:jc w:val="both"/>
      </w:pPr>
    </w:p>
    <w:p w14:paraId="103E43E7" w14:textId="16E05CA9" w:rsidR="0071610D" w:rsidRPr="00C239BD" w:rsidRDefault="00315A9D" w:rsidP="0071610D">
      <w:pPr>
        <w:jc w:val="both"/>
        <w:rPr>
          <w:bCs/>
        </w:rPr>
      </w:pPr>
      <w:r>
        <w:t>1</w:t>
      </w:r>
      <w:r w:rsidR="0071610D" w:rsidRPr="006201A3">
        <w:t>.</w:t>
      </w:r>
      <w:r w:rsidR="0071610D">
        <w:t> </w:t>
      </w:r>
      <w:r w:rsidR="0071610D" w:rsidRPr="006201A3">
        <w:t xml:space="preserve">Indiquer </w:t>
      </w:r>
      <w:r>
        <w:t xml:space="preserve">l’identité, la fonction (titre) et l’adresse électronique du </w:t>
      </w:r>
      <w:r w:rsidR="00C239BD" w:rsidRPr="00C239BD">
        <w:rPr>
          <w:b/>
          <w:bCs/>
        </w:rPr>
        <w:t>représentant du titulaire</w:t>
      </w:r>
      <w:r>
        <w:t xml:space="preserve"> auquel dev</w:t>
      </w:r>
      <w:r w:rsidRPr="006201A3">
        <w:t xml:space="preserve">ront être adressés les </w:t>
      </w:r>
      <w:r w:rsidRPr="00C239BD">
        <w:rPr>
          <w:bCs/>
        </w:rPr>
        <w:t xml:space="preserve">courriers </w:t>
      </w:r>
      <w:r w:rsidR="00C239BD">
        <w:rPr>
          <w:bCs/>
        </w:rPr>
        <w:t xml:space="preserve">relatifs à la passation du marché : demandes de régularisation ou de précisions, </w:t>
      </w:r>
      <w:r w:rsidRPr="00C239BD">
        <w:rPr>
          <w:bCs/>
        </w:rPr>
        <w:t>notifi</w:t>
      </w:r>
      <w:r w:rsidR="00C239BD">
        <w:rPr>
          <w:bCs/>
        </w:rPr>
        <w:t xml:space="preserve">cations de </w:t>
      </w:r>
      <w:r w:rsidRPr="00C239BD">
        <w:rPr>
          <w:bCs/>
        </w:rPr>
        <w:t xml:space="preserve">l’attribution du marché ou </w:t>
      </w:r>
      <w:r w:rsidR="00C239BD">
        <w:rPr>
          <w:bCs/>
        </w:rPr>
        <w:t>du</w:t>
      </w:r>
      <w:r w:rsidRPr="00C239BD">
        <w:rPr>
          <w:bCs/>
        </w:rPr>
        <w:t xml:space="preserve"> rejet de l’offr</w:t>
      </w:r>
      <w:r w:rsidR="00812FF8">
        <w:rPr>
          <w:bCs/>
        </w:rPr>
        <w:t>e.</w:t>
      </w:r>
    </w:p>
    <w:p w14:paraId="3FBF9E47" w14:textId="77777777" w:rsidR="0071610D" w:rsidRPr="006201A3" w:rsidRDefault="0071610D" w:rsidP="0071610D">
      <w:pPr>
        <w:jc w:val="both"/>
        <w:rPr>
          <w:b/>
        </w:rPr>
      </w:pPr>
    </w:p>
    <w:p w14:paraId="377C2A10" w14:textId="77777777" w:rsidR="00315A9D" w:rsidRPr="00B26298" w:rsidRDefault="00315A9D" w:rsidP="00315A9D">
      <w:pPr>
        <w:pStyle w:val="TEXTEAVECALINEA"/>
        <w:pBdr>
          <w:top w:val="single" w:sz="4" w:space="1" w:color="auto"/>
          <w:left w:val="single" w:sz="4" w:space="4" w:color="auto"/>
          <w:bottom w:val="single" w:sz="4" w:space="1" w:color="auto"/>
          <w:right w:val="single" w:sz="4" w:space="4" w:color="auto"/>
        </w:pBdr>
        <w:spacing w:line="240" w:lineRule="auto"/>
        <w:ind w:left="0" w:firstLine="0"/>
        <w:rPr>
          <w:rFonts w:ascii="Times New Roman" w:hAnsi="Times New Roman"/>
          <w:b/>
          <w:noProof w:val="0"/>
          <w:sz w:val="24"/>
        </w:rPr>
      </w:pPr>
      <w:r w:rsidRPr="00B26298">
        <w:rPr>
          <w:rFonts w:ascii="Times New Roman" w:hAnsi="Times New Roman"/>
          <w:b/>
          <w:noProof w:val="0"/>
          <w:sz w:val="24"/>
        </w:rPr>
        <w:t xml:space="preserve">Nom : </w:t>
      </w:r>
    </w:p>
    <w:p w14:paraId="31667A16" w14:textId="77777777" w:rsidR="00315A9D" w:rsidRDefault="00315A9D" w:rsidP="00315A9D">
      <w:pPr>
        <w:pStyle w:val="TEXTEAVECALINEA"/>
        <w:pBdr>
          <w:top w:val="single" w:sz="4" w:space="1" w:color="auto"/>
          <w:left w:val="single" w:sz="4" w:space="4" w:color="auto"/>
          <w:bottom w:val="single" w:sz="4" w:space="1" w:color="auto"/>
          <w:right w:val="single" w:sz="4" w:space="4" w:color="auto"/>
        </w:pBdr>
        <w:spacing w:line="240" w:lineRule="auto"/>
        <w:ind w:left="0" w:firstLine="0"/>
        <w:rPr>
          <w:rFonts w:ascii="Times New Roman" w:hAnsi="Times New Roman"/>
          <w:noProof w:val="0"/>
          <w:sz w:val="24"/>
        </w:rPr>
      </w:pPr>
    </w:p>
    <w:p w14:paraId="43666267" w14:textId="77777777" w:rsidR="00315A9D" w:rsidRDefault="00315A9D" w:rsidP="00315A9D">
      <w:pPr>
        <w:pStyle w:val="TEXTEAVECALINEA"/>
        <w:pBdr>
          <w:top w:val="single" w:sz="4" w:space="1" w:color="auto"/>
          <w:left w:val="single" w:sz="4" w:space="4" w:color="auto"/>
          <w:bottom w:val="single" w:sz="4" w:space="1" w:color="auto"/>
          <w:right w:val="single" w:sz="4" w:space="4" w:color="auto"/>
        </w:pBdr>
        <w:spacing w:line="240" w:lineRule="auto"/>
        <w:ind w:left="0" w:firstLine="0"/>
        <w:rPr>
          <w:rFonts w:ascii="Times New Roman" w:hAnsi="Times New Roman"/>
          <w:noProof w:val="0"/>
          <w:sz w:val="24"/>
        </w:rPr>
      </w:pPr>
      <w:r w:rsidRPr="00B26298">
        <w:rPr>
          <w:rFonts w:ascii="Times New Roman" w:hAnsi="Times New Roman"/>
          <w:b/>
          <w:noProof w:val="0"/>
          <w:sz w:val="24"/>
        </w:rPr>
        <w:t>Prénom</w:t>
      </w:r>
      <w:r>
        <w:rPr>
          <w:rFonts w:ascii="Times New Roman" w:hAnsi="Times New Roman"/>
          <w:noProof w:val="0"/>
          <w:sz w:val="24"/>
        </w:rPr>
        <w:t xml:space="preserve"> : </w:t>
      </w:r>
    </w:p>
    <w:p w14:paraId="49D9DD0A" w14:textId="77777777" w:rsidR="00315A9D" w:rsidRDefault="00315A9D" w:rsidP="00315A9D">
      <w:pPr>
        <w:pStyle w:val="TEXTEAVECALINEA"/>
        <w:pBdr>
          <w:top w:val="single" w:sz="4" w:space="1" w:color="auto"/>
          <w:left w:val="single" w:sz="4" w:space="4" w:color="auto"/>
          <w:bottom w:val="single" w:sz="4" w:space="1" w:color="auto"/>
          <w:right w:val="single" w:sz="4" w:space="4" w:color="auto"/>
        </w:pBdr>
        <w:spacing w:line="240" w:lineRule="auto"/>
        <w:ind w:left="0" w:firstLine="0"/>
        <w:rPr>
          <w:rFonts w:ascii="Times New Roman" w:hAnsi="Times New Roman"/>
          <w:noProof w:val="0"/>
          <w:sz w:val="24"/>
        </w:rPr>
      </w:pPr>
    </w:p>
    <w:p w14:paraId="46019762" w14:textId="77777777" w:rsidR="00315A9D" w:rsidRDefault="00315A9D" w:rsidP="00315A9D">
      <w:pPr>
        <w:pStyle w:val="TEXTEAVECALINEA"/>
        <w:pBdr>
          <w:top w:val="single" w:sz="4" w:space="1" w:color="auto"/>
          <w:left w:val="single" w:sz="4" w:space="4" w:color="auto"/>
          <w:bottom w:val="single" w:sz="4" w:space="1" w:color="auto"/>
          <w:right w:val="single" w:sz="4" w:space="4" w:color="auto"/>
        </w:pBdr>
        <w:spacing w:line="240" w:lineRule="auto"/>
        <w:ind w:left="0" w:firstLine="0"/>
        <w:rPr>
          <w:rFonts w:ascii="Times New Roman" w:hAnsi="Times New Roman"/>
          <w:noProof w:val="0"/>
          <w:sz w:val="24"/>
        </w:rPr>
      </w:pPr>
      <w:r>
        <w:rPr>
          <w:rFonts w:ascii="Times New Roman" w:hAnsi="Times New Roman"/>
          <w:noProof w:val="0"/>
          <w:sz w:val="24"/>
        </w:rPr>
        <w:t xml:space="preserve">Fonction (titre) : </w:t>
      </w:r>
    </w:p>
    <w:p w14:paraId="28C091F5" w14:textId="77777777" w:rsidR="00315A9D" w:rsidRDefault="00315A9D" w:rsidP="00315A9D">
      <w:pPr>
        <w:pStyle w:val="TEXTEAVECALINEA"/>
        <w:pBdr>
          <w:top w:val="single" w:sz="4" w:space="1" w:color="auto"/>
          <w:left w:val="single" w:sz="4" w:space="4" w:color="auto"/>
          <w:bottom w:val="single" w:sz="4" w:space="1" w:color="auto"/>
          <w:right w:val="single" w:sz="4" w:space="4" w:color="auto"/>
        </w:pBdr>
        <w:spacing w:line="240" w:lineRule="auto"/>
        <w:ind w:left="0" w:firstLine="0"/>
        <w:rPr>
          <w:rFonts w:ascii="Times New Roman" w:hAnsi="Times New Roman"/>
          <w:noProof w:val="0"/>
          <w:sz w:val="24"/>
        </w:rPr>
      </w:pPr>
    </w:p>
    <w:p w14:paraId="7EAC1FDE" w14:textId="77777777" w:rsidR="00315A9D" w:rsidRDefault="00315A9D" w:rsidP="00315A9D">
      <w:pPr>
        <w:pBdr>
          <w:top w:val="single" w:sz="4" w:space="1" w:color="auto"/>
          <w:left w:val="single" w:sz="4" w:space="4" w:color="auto"/>
          <w:bottom w:val="single" w:sz="4" w:space="1" w:color="auto"/>
          <w:right w:val="single" w:sz="4" w:space="4" w:color="auto"/>
        </w:pBdr>
        <w:jc w:val="both"/>
      </w:pPr>
      <w:r>
        <w:t xml:space="preserve">Courriel : </w:t>
      </w:r>
    </w:p>
    <w:p w14:paraId="57DB7DEF" w14:textId="77777777" w:rsidR="0071610D" w:rsidRPr="006201A3" w:rsidRDefault="0071610D" w:rsidP="0071610D">
      <w:pPr>
        <w:pBdr>
          <w:top w:val="single" w:sz="4" w:space="1" w:color="auto"/>
          <w:left w:val="single" w:sz="4" w:space="4" w:color="auto"/>
          <w:bottom w:val="single" w:sz="4" w:space="1" w:color="auto"/>
          <w:right w:val="single" w:sz="4" w:space="4" w:color="auto"/>
        </w:pBdr>
        <w:jc w:val="both"/>
      </w:pPr>
    </w:p>
    <w:p w14:paraId="7B6A54F5" w14:textId="77777777" w:rsidR="00315A9D" w:rsidRDefault="00315A9D" w:rsidP="00315A9D">
      <w:pPr>
        <w:pStyle w:val="DCETexte"/>
        <w:spacing w:before="0" w:after="0"/>
      </w:pPr>
    </w:p>
    <w:p w14:paraId="08D24573" w14:textId="709C8733" w:rsidR="00315A9D" w:rsidRPr="006201A3" w:rsidRDefault="00C239BD" w:rsidP="00315A9D">
      <w:pPr>
        <w:pStyle w:val="DCETexte"/>
        <w:spacing w:before="0" w:after="0"/>
      </w:pPr>
      <w:r>
        <w:t>2</w:t>
      </w:r>
      <w:r w:rsidR="00315A9D" w:rsidRPr="006201A3">
        <w:t>.</w:t>
      </w:r>
      <w:r w:rsidR="00315A9D">
        <w:t> </w:t>
      </w:r>
      <w:r w:rsidR="00315A9D" w:rsidRPr="006201A3">
        <w:t xml:space="preserve">Indiquer </w:t>
      </w:r>
      <w:bookmarkStart w:id="0" w:name="_Hlk210990390"/>
      <w:r>
        <w:t>l’identité</w:t>
      </w:r>
      <w:r w:rsidR="00315A9D">
        <w:t>,</w:t>
      </w:r>
      <w:r>
        <w:t xml:space="preserve"> la</w:t>
      </w:r>
      <w:r w:rsidR="00315A9D">
        <w:t xml:space="preserve"> fonction (titre)</w:t>
      </w:r>
      <w:r w:rsidR="00315A9D" w:rsidRPr="006201A3">
        <w:t xml:space="preserve"> et </w:t>
      </w:r>
      <w:r>
        <w:t xml:space="preserve">les </w:t>
      </w:r>
      <w:r w:rsidR="00315A9D" w:rsidRPr="006201A3">
        <w:t xml:space="preserve">coordonnées (téléphone, adresse électronique) </w:t>
      </w:r>
      <w:bookmarkEnd w:id="0"/>
      <w:r w:rsidR="00315A9D" w:rsidRPr="006201A3">
        <w:t xml:space="preserve">du responsable mandaté par le titulaire pour être </w:t>
      </w:r>
      <w:r w:rsidR="00315A9D" w:rsidRPr="006201A3">
        <w:rPr>
          <w:b/>
        </w:rPr>
        <w:t xml:space="preserve">l’interlocuteur permanent </w:t>
      </w:r>
      <w:r w:rsidR="00315A9D" w:rsidRPr="00C239BD">
        <w:rPr>
          <w:bCs/>
        </w:rPr>
        <w:t>du Sénat</w:t>
      </w:r>
      <w:r w:rsidR="003E6F24">
        <w:rPr>
          <w:bCs/>
        </w:rPr>
        <w:t xml:space="preserve"> </w:t>
      </w:r>
      <w:r w:rsidR="00315A9D" w:rsidRPr="00C239BD">
        <w:rPr>
          <w:bCs/>
        </w:rPr>
        <w:t>et veiller à l’exécution du marché</w:t>
      </w:r>
      <w:r w:rsidR="00315A9D" w:rsidRPr="007B7973">
        <w:t xml:space="preserve"> (article 5 du CCAP).</w:t>
      </w:r>
    </w:p>
    <w:p w14:paraId="05BEF252" w14:textId="77777777" w:rsidR="00315A9D" w:rsidRPr="006201A3" w:rsidRDefault="00315A9D" w:rsidP="00315A9D">
      <w:pPr>
        <w:pStyle w:val="DCETexte"/>
        <w:spacing w:before="0" w:after="0"/>
      </w:pPr>
    </w:p>
    <w:p w14:paraId="0962E758" w14:textId="77777777" w:rsidR="00315A9D" w:rsidRPr="00B26298" w:rsidRDefault="00315A9D" w:rsidP="00315A9D">
      <w:pPr>
        <w:pStyle w:val="TEXTEAVECALINEA"/>
        <w:pBdr>
          <w:top w:val="single" w:sz="4" w:space="1" w:color="auto"/>
          <w:left w:val="single" w:sz="4" w:space="4" w:color="auto"/>
          <w:bottom w:val="single" w:sz="4" w:space="1" w:color="auto"/>
          <w:right w:val="single" w:sz="4" w:space="4" w:color="auto"/>
        </w:pBdr>
        <w:spacing w:line="240" w:lineRule="auto"/>
        <w:ind w:left="0" w:firstLine="0"/>
        <w:rPr>
          <w:rFonts w:ascii="Times New Roman" w:hAnsi="Times New Roman"/>
          <w:b/>
          <w:noProof w:val="0"/>
          <w:sz w:val="24"/>
        </w:rPr>
      </w:pPr>
      <w:bookmarkStart w:id="1" w:name="_Hlk210990207"/>
      <w:r w:rsidRPr="00B26298">
        <w:rPr>
          <w:rFonts w:ascii="Times New Roman" w:hAnsi="Times New Roman"/>
          <w:b/>
          <w:noProof w:val="0"/>
          <w:sz w:val="24"/>
        </w:rPr>
        <w:t xml:space="preserve">Nom : </w:t>
      </w:r>
    </w:p>
    <w:p w14:paraId="3251CD3F" w14:textId="77777777" w:rsidR="00315A9D" w:rsidRDefault="00315A9D" w:rsidP="00315A9D">
      <w:pPr>
        <w:pStyle w:val="TEXTEAVECALINEA"/>
        <w:pBdr>
          <w:top w:val="single" w:sz="4" w:space="1" w:color="auto"/>
          <w:left w:val="single" w:sz="4" w:space="4" w:color="auto"/>
          <w:bottom w:val="single" w:sz="4" w:space="1" w:color="auto"/>
          <w:right w:val="single" w:sz="4" w:space="4" w:color="auto"/>
        </w:pBdr>
        <w:spacing w:line="240" w:lineRule="auto"/>
        <w:ind w:left="0" w:firstLine="0"/>
        <w:rPr>
          <w:rFonts w:ascii="Times New Roman" w:hAnsi="Times New Roman"/>
          <w:noProof w:val="0"/>
          <w:sz w:val="24"/>
        </w:rPr>
      </w:pPr>
    </w:p>
    <w:p w14:paraId="073BBF29" w14:textId="77777777" w:rsidR="00315A9D" w:rsidRDefault="00315A9D" w:rsidP="00315A9D">
      <w:pPr>
        <w:pStyle w:val="TEXTEAVECALINEA"/>
        <w:pBdr>
          <w:top w:val="single" w:sz="4" w:space="1" w:color="auto"/>
          <w:left w:val="single" w:sz="4" w:space="4" w:color="auto"/>
          <w:bottom w:val="single" w:sz="4" w:space="1" w:color="auto"/>
          <w:right w:val="single" w:sz="4" w:space="4" w:color="auto"/>
        </w:pBdr>
        <w:spacing w:line="240" w:lineRule="auto"/>
        <w:ind w:left="0" w:firstLine="0"/>
        <w:rPr>
          <w:rFonts w:ascii="Times New Roman" w:hAnsi="Times New Roman"/>
          <w:noProof w:val="0"/>
          <w:sz w:val="24"/>
        </w:rPr>
      </w:pPr>
      <w:r w:rsidRPr="00B26298">
        <w:rPr>
          <w:rFonts w:ascii="Times New Roman" w:hAnsi="Times New Roman"/>
          <w:b/>
          <w:noProof w:val="0"/>
          <w:sz w:val="24"/>
        </w:rPr>
        <w:t>Prénom</w:t>
      </w:r>
      <w:r>
        <w:rPr>
          <w:rFonts w:ascii="Times New Roman" w:hAnsi="Times New Roman"/>
          <w:noProof w:val="0"/>
          <w:sz w:val="24"/>
        </w:rPr>
        <w:t xml:space="preserve"> : </w:t>
      </w:r>
    </w:p>
    <w:p w14:paraId="1A213022" w14:textId="77777777" w:rsidR="00315A9D" w:rsidRDefault="00315A9D" w:rsidP="00315A9D">
      <w:pPr>
        <w:pStyle w:val="TEXTEAVECALINEA"/>
        <w:pBdr>
          <w:top w:val="single" w:sz="4" w:space="1" w:color="auto"/>
          <w:left w:val="single" w:sz="4" w:space="4" w:color="auto"/>
          <w:bottom w:val="single" w:sz="4" w:space="1" w:color="auto"/>
          <w:right w:val="single" w:sz="4" w:space="4" w:color="auto"/>
        </w:pBdr>
        <w:spacing w:line="240" w:lineRule="auto"/>
        <w:ind w:left="0" w:firstLine="0"/>
        <w:rPr>
          <w:rFonts w:ascii="Times New Roman" w:hAnsi="Times New Roman"/>
          <w:noProof w:val="0"/>
          <w:sz w:val="24"/>
        </w:rPr>
      </w:pPr>
    </w:p>
    <w:p w14:paraId="06405096" w14:textId="77777777" w:rsidR="00315A9D" w:rsidRDefault="00315A9D" w:rsidP="00315A9D">
      <w:pPr>
        <w:pStyle w:val="TEXTEAVECALINEA"/>
        <w:pBdr>
          <w:top w:val="single" w:sz="4" w:space="1" w:color="auto"/>
          <w:left w:val="single" w:sz="4" w:space="4" w:color="auto"/>
          <w:bottom w:val="single" w:sz="4" w:space="1" w:color="auto"/>
          <w:right w:val="single" w:sz="4" w:space="4" w:color="auto"/>
        </w:pBdr>
        <w:spacing w:line="240" w:lineRule="auto"/>
        <w:ind w:left="0" w:firstLine="0"/>
        <w:rPr>
          <w:rFonts w:ascii="Times New Roman" w:hAnsi="Times New Roman"/>
          <w:noProof w:val="0"/>
          <w:sz w:val="24"/>
        </w:rPr>
      </w:pPr>
      <w:r>
        <w:rPr>
          <w:rFonts w:ascii="Times New Roman" w:hAnsi="Times New Roman"/>
          <w:noProof w:val="0"/>
          <w:sz w:val="24"/>
        </w:rPr>
        <w:t xml:space="preserve">Fonction (titre) : </w:t>
      </w:r>
    </w:p>
    <w:p w14:paraId="6C6041DD" w14:textId="77777777" w:rsidR="00315A9D" w:rsidRDefault="00315A9D" w:rsidP="00315A9D">
      <w:pPr>
        <w:pStyle w:val="TEXTEAVECALINEA"/>
        <w:pBdr>
          <w:top w:val="single" w:sz="4" w:space="1" w:color="auto"/>
          <w:left w:val="single" w:sz="4" w:space="4" w:color="auto"/>
          <w:bottom w:val="single" w:sz="4" w:space="1" w:color="auto"/>
          <w:right w:val="single" w:sz="4" w:space="4" w:color="auto"/>
        </w:pBdr>
        <w:spacing w:line="240" w:lineRule="auto"/>
        <w:ind w:left="0" w:firstLine="0"/>
        <w:rPr>
          <w:rFonts w:ascii="Times New Roman" w:hAnsi="Times New Roman"/>
          <w:noProof w:val="0"/>
          <w:sz w:val="24"/>
        </w:rPr>
      </w:pPr>
    </w:p>
    <w:p w14:paraId="43CB9E0A" w14:textId="77777777" w:rsidR="00315A9D" w:rsidRDefault="00315A9D" w:rsidP="00315A9D">
      <w:pPr>
        <w:pStyle w:val="TEXTEAVECALINEA"/>
        <w:pBdr>
          <w:top w:val="single" w:sz="4" w:space="1" w:color="auto"/>
          <w:left w:val="single" w:sz="4" w:space="4" w:color="auto"/>
          <w:bottom w:val="single" w:sz="4" w:space="1" w:color="auto"/>
          <w:right w:val="single" w:sz="4" w:space="4" w:color="auto"/>
        </w:pBdr>
        <w:spacing w:line="240" w:lineRule="auto"/>
        <w:ind w:left="0" w:firstLine="0"/>
        <w:rPr>
          <w:rFonts w:ascii="Times New Roman" w:hAnsi="Times New Roman"/>
          <w:noProof w:val="0"/>
          <w:sz w:val="24"/>
        </w:rPr>
      </w:pPr>
      <w:r>
        <w:rPr>
          <w:rFonts w:ascii="Times New Roman" w:hAnsi="Times New Roman"/>
          <w:noProof w:val="0"/>
          <w:sz w:val="24"/>
        </w:rPr>
        <w:t xml:space="preserve">Téléphone : </w:t>
      </w:r>
    </w:p>
    <w:p w14:paraId="757ACF0E" w14:textId="77777777" w:rsidR="00315A9D" w:rsidRDefault="00315A9D" w:rsidP="00315A9D">
      <w:pPr>
        <w:pStyle w:val="TEXTEAVECALINEA"/>
        <w:pBdr>
          <w:top w:val="single" w:sz="4" w:space="1" w:color="auto"/>
          <w:left w:val="single" w:sz="4" w:space="4" w:color="auto"/>
          <w:bottom w:val="single" w:sz="4" w:space="1" w:color="auto"/>
          <w:right w:val="single" w:sz="4" w:space="4" w:color="auto"/>
        </w:pBdr>
        <w:spacing w:line="240" w:lineRule="auto"/>
        <w:ind w:left="0" w:firstLine="0"/>
        <w:rPr>
          <w:rFonts w:ascii="Times New Roman" w:hAnsi="Times New Roman"/>
          <w:noProof w:val="0"/>
          <w:sz w:val="24"/>
        </w:rPr>
      </w:pPr>
    </w:p>
    <w:p w14:paraId="03663BBC" w14:textId="77777777" w:rsidR="00315A9D" w:rsidRDefault="00315A9D" w:rsidP="00315A9D">
      <w:pPr>
        <w:pBdr>
          <w:top w:val="single" w:sz="4" w:space="1" w:color="auto"/>
          <w:left w:val="single" w:sz="4" w:space="4" w:color="auto"/>
          <w:bottom w:val="single" w:sz="4" w:space="1" w:color="auto"/>
          <w:right w:val="single" w:sz="4" w:space="4" w:color="auto"/>
        </w:pBdr>
        <w:jc w:val="both"/>
      </w:pPr>
      <w:r>
        <w:t xml:space="preserve">Courriel : </w:t>
      </w:r>
    </w:p>
    <w:bookmarkEnd w:id="1"/>
    <w:p w14:paraId="040E414A" w14:textId="77777777" w:rsidR="00315A9D" w:rsidRPr="006201A3" w:rsidRDefault="00315A9D" w:rsidP="00315A9D">
      <w:pPr>
        <w:pStyle w:val="DCETexte"/>
        <w:pBdr>
          <w:top w:val="single" w:sz="4" w:space="1" w:color="auto"/>
          <w:left w:val="single" w:sz="4" w:space="4" w:color="auto"/>
          <w:bottom w:val="single" w:sz="4" w:space="1" w:color="auto"/>
          <w:right w:val="single" w:sz="4" w:space="4" w:color="auto"/>
        </w:pBdr>
        <w:spacing w:before="0" w:after="0"/>
      </w:pPr>
    </w:p>
    <w:p w14:paraId="1A7B2234" w14:textId="77777777" w:rsidR="00782A41" w:rsidRDefault="00782A41" w:rsidP="00451002">
      <w:pPr>
        <w:jc w:val="both"/>
      </w:pPr>
    </w:p>
    <w:p w14:paraId="00DBD958" w14:textId="2D84BAD4" w:rsidR="00782A41" w:rsidRPr="006201A3" w:rsidRDefault="00C239BD" w:rsidP="00782A41">
      <w:pPr>
        <w:pStyle w:val="DCETexte"/>
        <w:spacing w:before="0" w:after="0"/>
      </w:pPr>
      <w:r>
        <w:t>3</w:t>
      </w:r>
      <w:r w:rsidR="00782A41" w:rsidRPr="006201A3">
        <w:t>.</w:t>
      </w:r>
      <w:r w:rsidR="00782A41">
        <w:t> </w:t>
      </w:r>
      <w:r w:rsidR="00782A41" w:rsidRPr="006201A3">
        <w:t xml:space="preserve">Indiquer </w:t>
      </w:r>
      <w:r>
        <w:t>l’identité, la fonction (titre)</w:t>
      </w:r>
      <w:r w:rsidRPr="006201A3">
        <w:t xml:space="preserve"> et </w:t>
      </w:r>
      <w:r>
        <w:t xml:space="preserve">les </w:t>
      </w:r>
      <w:r w:rsidRPr="006201A3">
        <w:t xml:space="preserve">coordonnées (téléphone, adresse électronique) </w:t>
      </w:r>
      <w:r w:rsidR="00782A41" w:rsidRPr="006201A3">
        <w:t xml:space="preserve">du </w:t>
      </w:r>
      <w:r w:rsidR="00782A41" w:rsidRPr="00C239BD">
        <w:rPr>
          <w:b/>
          <w:bCs/>
        </w:rPr>
        <w:t>technicien référent</w:t>
      </w:r>
      <w:r w:rsidR="00782A41" w:rsidRPr="006201A3">
        <w:rPr>
          <w:b/>
        </w:rPr>
        <w:t xml:space="preserve"> </w:t>
      </w:r>
      <w:r w:rsidR="00782A41" w:rsidRPr="00C239BD">
        <w:rPr>
          <w:bCs/>
        </w:rPr>
        <w:t>pour l’exécution du marché</w:t>
      </w:r>
      <w:r w:rsidR="00782A41" w:rsidRPr="007B7973">
        <w:t xml:space="preserve"> (article 5 du CCAP).</w:t>
      </w:r>
    </w:p>
    <w:p w14:paraId="0D2DBE24" w14:textId="77777777" w:rsidR="00782A41" w:rsidRPr="006201A3" w:rsidRDefault="00782A41" w:rsidP="00782A41">
      <w:pPr>
        <w:pStyle w:val="DCETexte"/>
        <w:spacing w:before="0" w:after="0"/>
      </w:pPr>
    </w:p>
    <w:p w14:paraId="3EB0EB9D" w14:textId="77777777" w:rsidR="00C239BD" w:rsidRPr="00B26298" w:rsidRDefault="00C239BD" w:rsidP="00C239BD">
      <w:pPr>
        <w:pStyle w:val="TEXTEAVECALINEA"/>
        <w:pBdr>
          <w:top w:val="single" w:sz="4" w:space="1" w:color="auto"/>
          <w:left w:val="single" w:sz="4" w:space="4" w:color="auto"/>
          <w:bottom w:val="single" w:sz="4" w:space="1" w:color="auto"/>
          <w:right w:val="single" w:sz="4" w:space="4" w:color="auto"/>
        </w:pBdr>
        <w:spacing w:line="240" w:lineRule="auto"/>
        <w:ind w:left="0" w:firstLine="0"/>
        <w:rPr>
          <w:rFonts w:ascii="Times New Roman" w:hAnsi="Times New Roman"/>
          <w:b/>
          <w:noProof w:val="0"/>
          <w:sz w:val="24"/>
        </w:rPr>
      </w:pPr>
      <w:r w:rsidRPr="00B26298">
        <w:rPr>
          <w:rFonts w:ascii="Times New Roman" w:hAnsi="Times New Roman"/>
          <w:b/>
          <w:noProof w:val="0"/>
          <w:sz w:val="24"/>
        </w:rPr>
        <w:t xml:space="preserve">Nom : </w:t>
      </w:r>
    </w:p>
    <w:p w14:paraId="244BBD41" w14:textId="77777777" w:rsidR="00C239BD" w:rsidRDefault="00C239BD" w:rsidP="00C239BD">
      <w:pPr>
        <w:pStyle w:val="TEXTEAVECALINEA"/>
        <w:pBdr>
          <w:top w:val="single" w:sz="4" w:space="1" w:color="auto"/>
          <w:left w:val="single" w:sz="4" w:space="4" w:color="auto"/>
          <w:bottom w:val="single" w:sz="4" w:space="1" w:color="auto"/>
          <w:right w:val="single" w:sz="4" w:space="4" w:color="auto"/>
        </w:pBdr>
        <w:spacing w:line="240" w:lineRule="auto"/>
        <w:ind w:left="0" w:firstLine="0"/>
        <w:rPr>
          <w:rFonts w:ascii="Times New Roman" w:hAnsi="Times New Roman"/>
          <w:noProof w:val="0"/>
          <w:sz w:val="24"/>
        </w:rPr>
      </w:pPr>
    </w:p>
    <w:p w14:paraId="08A82A94" w14:textId="77777777" w:rsidR="00C239BD" w:rsidRDefault="00C239BD" w:rsidP="00C239BD">
      <w:pPr>
        <w:pStyle w:val="TEXTEAVECALINEA"/>
        <w:pBdr>
          <w:top w:val="single" w:sz="4" w:space="1" w:color="auto"/>
          <w:left w:val="single" w:sz="4" w:space="4" w:color="auto"/>
          <w:bottom w:val="single" w:sz="4" w:space="1" w:color="auto"/>
          <w:right w:val="single" w:sz="4" w:space="4" w:color="auto"/>
        </w:pBdr>
        <w:spacing w:line="240" w:lineRule="auto"/>
        <w:ind w:left="0" w:firstLine="0"/>
        <w:rPr>
          <w:rFonts w:ascii="Times New Roman" w:hAnsi="Times New Roman"/>
          <w:noProof w:val="0"/>
          <w:sz w:val="24"/>
        </w:rPr>
      </w:pPr>
      <w:r w:rsidRPr="00B26298">
        <w:rPr>
          <w:rFonts w:ascii="Times New Roman" w:hAnsi="Times New Roman"/>
          <w:b/>
          <w:noProof w:val="0"/>
          <w:sz w:val="24"/>
        </w:rPr>
        <w:t>Prénom</w:t>
      </w:r>
      <w:r>
        <w:rPr>
          <w:rFonts w:ascii="Times New Roman" w:hAnsi="Times New Roman"/>
          <w:noProof w:val="0"/>
          <w:sz w:val="24"/>
        </w:rPr>
        <w:t xml:space="preserve"> : </w:t>
      </w:r>
    </w:p>
    <w:p w14:paraId="36761994" w14:textId="77777777" w:rsidR="00C239BD" w:rsidRDefault="00C239BD" w:rsidP="00C239BD">
      <w:pPr>
        <w:pStyle w:val="TEXTEAVECALINEA"/>
        <w:pBdr>
          <w:top w:val="single" w:sz="4" w:space="1" w:color="auto"/>
          <w:left w:val="single" w:sz="4" w:space="4" w:color="auto"/>
          <w:bottom w:val="single" w:sz="4" w:space="1" w:color="auto"/>
          <w:right w:val="single" w:sz="4" w:space="4" w:color="auto"/>
        </w:pBdr>
        <w:spacing w:line="240" w:lineRule="auto"/>
        <w:ind w:left="0" w:firstLine="0"/>
        <w:rPr>
          <w:rFonts w:ascii="Times New Roman" w:hAnsi="Times New Roman"/>
          <w:noProof w:val="0"/>
          <w:sz w:val="24"/>
        </w:rPr>
      </w:pPr>
    </w:p>
    <w:p w14:paraId="6BC003E0" w14:textId="77777777" w:rsidR="00C239BD" w:rsidRDefault="00C239BD" w:rsidP="00C239BD">
      <w:pPr>
        <w:pStyle w:val="TEXTEAVECALINEA"/>
        <w:pBdr>
          <w:top w:val="single" w:sz="4" w:space="1" w:color="auto"/>
          <w:left w:val="single" w:sz="4" w:space="4" w:color="auto"/>
          <w:bottom w:val="single" w:sz="4" w:space="1" w:color="auto"/>
          <w:right w:val="single" w:sz="4" w:space="4" w:color="auto"/>
        </w:pBdr>
        <w:spacing w:line="240" w:lineRule="auto"/>
        <w:ind w:left="0" w:firstLine="0"/>
        <w:rPr>
          <w:rFonts w:ascii="Times New Roman" w:hAnsi="Times New Roman"/>
          <w:noProof w:val="0"/>
          <w:sz w:val="24"/>
        </w:rPr>
      </w:pPr>
      <w:r>
        <w:rPr>
          <w:rFonts w:ascii="Times New Roman" w:hAnsi="Times New Roman"/>
          <w:noProof w:val="0"/>
          <w:sz w:val="24"/>
        </w:rPr>
        <w:t xml:space="preserve">Fonction (titre) : </w:t>
      </w:r>
    </w:p>
    <w:p w14:paraId="4061A2A9" w14:textId="77777777" w:rsidR="00C239BD" w:rsidRDefault="00C239BD" w:rsidP="00C239BD">
      <w:pPr>
        <w:pStyle w:val="TEXTEAVECALINEA"/>
        <w:pBdr>
          <w:top w:val="single" w:sz="4" w:space="1" w:color="auto"/>
          <w:left w:val="single" w:sz="4" w:space="4" w:color="auto"/>
          <w:bottom w:val="single" w:sz="4" w:space="1" w:color="auto"/>
          <w:right w:val="single" w:sz="4" w:space="4" w:color="auto"/>
        </w:pBdr>
        <w:spacing w:line="240" w:lineRule="auto"/>
        <w:ind w:left="0" w:firstLine="0"/>
        <w:rPr>
          <w:rFonts w:ascii="Times New Roman" w:hAnsi="Times New Roman"/>
          <w:noProof w:val="0"/>
          <w:sz w:val="24"/>
        </w:rPr>
      </w:pPr>
    </w:p>
    <w:p w14:paraId="7CA9F1A7" w14:textId="77777777" w:rsidR="00C239BD" w:rsidRDefault="00C239BD" w:rsidP="00C239BD">
      <w:pPr>
        <w:pStyle w:val="TEXTEAVECALINEA"/>
        <w:pBdr>
          <w:top w:val="single" w:sz="4" w:space="1" w:color="auto"/>
          <w:left w:val="single" w:sz="4" w:space="4" w:color="auto"/>
          <w:bottom w:val="single" w:sz="4" w:space="1" w:color="auto"/>
          <w:right w:val="single" w:sz="4" w:space="4" w:color="auto"/>
        </w:pBdr>
        <w:spacing w:line="240" w:lineRule="auto"/>
        <w:ind w:left="0" w:firstLine="0"/>
        <w:rPr>
          <w:rFonts w:ascii="Times New Roman" w:hAnsi="Times New Roman"/>
          <w:noProof w:val="0"/>
          <w:sz w:val="24"/>
        </w:rPr>
      </w:pPr>
      <w:r>
        <w:rPr>
          <w:rFonts w:ascii="Times New Roman" w:hAnsi="Times New Roman"/>
          <w:noProof w:val="0"/>
          <w:sz w:val="24"/>
        </w:rPr>
        <w:t xml:space="preserve">Téléphone : </w:t>
      </w:r>
    </w:p>
    <w:p w14:paraId="1EA87FB8" w14:textId="77777777" w:rsidR="00C239BD" w:rsidRDefault="00C239BD" w:rsidP="00C239BD">
      <w:pPr>
        <w:pStyle w:val="TEXTEAVECALINEA"/>
        <w:pBdr>
          <w:top w:val="single" w:sz="4" w:space="1" w:color="auto"/>
          <w:left w:val="single" w:sz="4" w:space="4" w:color="auto"/>
          <w:bottom w:val="single" w:sz="4" w:space="1" w:color="auto"/>
          <w:right w:val="single" w:sz="4" w:space="4" w:color="auto"/>
        </w:pBdr>
        <w:spacing w:line="240" w:lineRule="auto"/>
        <w:ind w:left="0" w:firstLine="0"/>
        <w:rPr>
          <w:rFonts w:ascii="Times New Roman" w:hAnsi="Times New Roman"/>
          <w:noProof w:val="0"/>
          <w:sz w:val="24"/>
        </w:rPr>
      </w:pPr>
    </w:p>
    <w:p w14:paraId="4138669F" w14:textId="77777777" w:rsidR="00C239BD" w:rsidRDefault="00C239BD" w:rsidP="00C239BD">
      <w:pPr>
        <w:pBdr>
          <w:top w:val="single" w:sz="4" w:space="1" w:color="auto"/>
          <w:left w:val="single" w:sz="4" w:space="4" w:color="auto"/>
          <w:bottom w:val="single" w:sz="4" w:space="1" w:color="auto"/>
          <w:right w:val="single" w:sz="4" w:space="4" w:color="auto"/>
        </w:pBdr>
        <w:jc w:val="both"/>
      </w:pPr>
      <w:r>
        <w:t xml:space="preserve">Courriel : </w:t>
      </w:r>
    </w:p>
    <w:p w14:paraId="03DC0394" w14:textId="77777777" w:rsidR="00782A41" w:rsidRPr="006201A3" w:rsidRDefault="00782A41" w:rsidP="00782A41">
      <w:pPr>
        <w:pStyle w:val="DCETexte"/>
        <w:pBdr>
          <w:top w:val="single" w:sz="4" w:space="1" w:color="auto"/>
          <w:left w:val="single" w:sz="4" w:space="4" w:color="auto"/>
          <w:bottom w:val="single" w:sz="4" w:space="1" w:color="auto"/>
          <w:right w:val="single" w:sz="4" w:space="4" w:color="auto"/>
        </w:pBdr>
        <w:spacing w:before="0" w:after="0"/>
      </w:pPr>
    </w:p>
    <w:p w14:paraId="3FDC9401" w14:textId="77777777" w:rsidR="001451D9" w:rsidRDefault="001451D9" w:rsidP="004853F1">
      <w:pPr>
        <w:spacing w:before="120" w:after="120"/>
        <w:jc w:val="both"/>
      </w:pPr>
    </w:p>
    <w:p w14:paraId="446D45A5" w14:textId="77777777" w:rsidR="001451D9" w:rsidRDefault="001451D9" w:rsidP="004853F1">
      <w:pPr>
        <w:spacing w:before="120" w:after="120"/>
        <w:jc w:val="both"/>
      </w:pPr>
    </w:p>
    <w:p w14:paraId="2A81F163" w14:textId="75C14521" w:rsidR="004853F1" w:rsidRDefault="00C239BD" w:rsidP="004853F1">
      <w:pPr>
        <w:spacing w:before="120" w:after="120"/>
        <w:jc w:val="both"/>
      </w:pPr>
      <w:r>
        <w:lastRenderedPageBreak/>
        <w:t xml:space="preserve">4. </w:t>
      </w:r>
      <w:r w:rsidR="004853F1">
        <w:t xml:space="preserve">Indiquer les </w:t>
      </w:r>
      <w:r w:rsidR="004853F1" w:rsidRPr="00A0385F">
        <w:rPr>
          <w:b/>
        </w:rPr>
        <w:t>coordonnées</w:t>
      </w:r>
      <w:r w:rsidR="004853F1">
        <w:rPr>
          <w:b/>
        </w:rPr>
        <w:t xml:space="preserve"> </w:t>
      </w:r>
      <w:r w:rsidR="00846730">
        <w:rPr>
          <w:b/>
        </w:rPr>
        <w:t xml:space="preserve">du destinataire des bons de commande </w:t>
      </w:r>
      <w:r w:rsidR="004853F1">
        <w:rPr>
          <w:b/>
        </w:rPr>
        <w:t>et les modalités de commande </w:t>
      </w:r>
      <w:r w:rsidR="004853F1">
        <w:t xml:space="preserve">: </w:t>
      </w:r>
    </w:p>
    <w:p w14:paraId="0012CD48" w14:textId="29D38202" w:rsidR="00846730" w:rsidRDefault="00846730" w:rsidP="001451D9">
      <w:pPr>
        <w:pStyle w:val="TEXTEAVECALINEA"/>
        <w:pBdr>
          <w:top w:val="single" w:sz="4" w:space="1" w:color="auto"/>
          <w:left w:val="single" w:sz="4" w:space="4" w:color="auto"/>
          <w:bottom w:val="single" w:sz="4" w:space="1" w:color="auto"/>
          <w:right w:val="single" w:sz="4" w:space="4" w:color="auto"/>
        </w:pBdr>
        <w:spacing w:after="120" w:line="240" w:lineRule="auto"/>
        <w:ind w:left="0" w:right="28" w:firstLine="0"/>
        <w:rPr>
          <w:rFonts w:ascii="Times New Roman" w:hAnsi="Times New Roman"/>
          <w:b/>
          <w:noProof w:val="0"/>
          <w:sz w:val="24"/>
        </w:rPr>
      </w:pPr>
      <w:r>
        <w:rPr>
          <w:rFonts w:ascii="Times New Roman" w:hAnsi="Times New Roman"/>
          <w:b/>
          <w:noProof w:val="0"/>
          <w:sz w:val="24"/>
        </w:rPr>
        <w:t>Destinataire des</w:t>
      </w:r>
      <w:r w:rsidRPr="00846730">
        <w:rPr>
          <w:rFonts w:ascii="Times New Roman" w:hAnsi="Times New Roman"/>
          <w:b/>
          <w:noProof w:val="0"/>
          <w:sz w:val="24"/>
        </w:rPr>
        <w:t xml:space="preserve"> </w:t>
      </w:r>
      <w:r w:rsidRPr="00846730">
        <w:rPr>
          <w:rFonts w:ascii="Times New Roman" w:hAnsi="Times New Roman"/>
          <w:b/>
          <w:noProof w:val="0"/>
          <w:sz w:val="24"/>
          <w:u w:val="single"/>
        </w:rPr>
        <w:t>bons de commande des machines</w:t>
      </w:r>
      <w:r w:rsidRPr="00846730">
        <w:rPr>
          <w:rFonts w:ascii="Times New Roman" w:hAnsi="Times New Roman"/>
          <w:b/>
          <w:noProof w:val="0"/>
          <w:sz w:val="24"/>
        </w:rPr>
        <w:t xml:space="preserve"> (article 6.1 du CCAP)</w:t>
      </w:r>
    </w:p>
    <w:p w14:paraId="5DD1D421" w14:textId="74112442" w:rsidR="00846730" w:rsidRDefault="00846730" w:rsidP="00846730">
      <w:pPr>
        <w:pStyle w:val="TEXTEAVECALINEA"/>
        <w:pBdr>
          <w:top w:val="single" w:sz="4" w:space="1" w:color="auto"/>
          <w:left w:val="single" w:sz="4" w:space="4" w:color="auto"/>
          <w:bottom w:val="single" w:sz="4" w:space="1" w:color="auto"/>
          <w:right w:val="single" w:sz="4" w:space="4" w:color="auto"/>
        </w:pBdr>
        <w:spacing w:after="120" w:line="240" w:lineRule="auto"/>
        <w:ind w:left="0" w:right="28" w:firstLine="0"/>
        <w:rPr>
          <w:rFonts w:ascii="Times New Roman" w:hAnsi="Times New Roman"/>
          <w:noProof w:val="0"/>
          <w:sz w:val="24"/>
        </w:rPr>
      </w:pPr>
      <w:r>
        <w:rPr>
          <w:rFonts w:ascii="Times New Roman" w:hAnsi="Times New Roman"/>
          <w:noProof w:val="0"/>
          <w:sz w:val="24"/>
        </w:rPr>
        <w:t>Identité du destinataire :</w:t>
      </w:r>
    </w:p>
    <w:p w14:paraId="1CB9ACC2" w14:textId="1E0FC3A8" w:rsidR="00846730" w:rsidRDefault="00846730" w:rsidP="00846730">
      <w:pPr>
        <w:pStyle w:val="TEXTEAVECALINEA"/>
        <w:pBdr>
          <w:top w:val="single" w:sz="4" w:space="1" w:color="auto"/>
          <w:left w:val="single" w:sz="4" w:space="4" w:color="auto"/>
          <w:bottom w:val="single" w:sz="4" w:space="1" w:color="auto"/>
          <w:right w:val="single" w:sz="4" w:space="4" w:color="auto"/>
        </w:pBdr>
        <w:spacing w:after="120" w:line="240" w:lineRule="auto"/>
        <w:ind w:left="0" w:right="28" w:firstLine="0"/>
        <w:rPr>
          <w:rFonts w:ascii="Times New Roman" w:hAnsi="Times New Roman"/>
          <w:noProof w:val="0"/>
          <w:sz w:val="24"/>
        </w:rPr>
      </w:pPr>
      <w:proofErr w:type="gramStart"/>
      <w:r>
        <w:rPr>
          <w:rFonts w:ascii="Times New Roman" w:hAnsi="Times New Roman"/>
          <w:noProof w:val="0"/>
          <w:sz w:val="24"/>
        </w:rPr>
        <w:t>tél</w:t>
      </w:r>
      <w:proofErr w:type="gramEnd"/>
      <w:r>
        <w:rPr>
          <w:rFonts w:ascii="Times New Roman" w:hAnsi="Times New Roman"/>
          <w:noProof w:val="0"/>
          <w:sz w:val="24"/>
        </w:rPr>
        <w:t> :</w:t>
      </w:r>
    </w:p>
    <w:p w14:paraId="1A254387" w14:textId="50A8F328" w:rsidR="00846730" w:rsidRDefault="00846730" w:rsidP="00846730">
      <w:pPr>
        <w:pStyle w:val="TEXTEAVECALINEA"/>
        <w:pBdr>
          <w:top w:val="single" w:sz="4" w:space="1" w:color="auto"/>
          <w:left w:val="single" w:sz="4" w:space="4" w:color="auto"/>
          <w:bottom w:val="single" w:sz="4" w:space="1" w:color="auto"/>
          <w:right w:val="single" w:sz="4" w:space="4" w:color="auto"/>
        </w:pBdr>
        <w:spacing w:after="120" w:line="240" w:lineRule="auto"/>
        <w:ind w:left="0" w:right="28" w:firstLine="0"/>
        <w:rPr>
          <w:rFonts w:ascii="Times New Roman" w:hAnsi="Times New Roman"/>
          <w:noProof w:val="0"/>
          <w:sz w:val="24"/>
        </w:rPr>
      </w:pPr>
      <w:proofErr w:type="gramStart"/>
      <w:r>
        <w:rPr>
          <w:rFonts w:ascii="Times New Roman" w:hAnsi="Times New Roman"/>
          <w:noProof w:val="0"/>
          <w:sz w:val="24"/>
        </w:rPr>
        <w:t>email</w:t>
      </w:r>
      <w:proofErr w:type="gramEnd"/>
      <w:r>
        <w:rPr>
          <w:rFonts w:ascii="Times New Roman" w:hAnsi="Times New Roman"/>
          <w:noProof w:val="0"/>
          <w:sz w:val="24"/>
        </w:rPr>
        <w:t> :</w:t>
      </w:r>
    </w:p>
    <w:p w14:paraId="56163007" w14:textId="42DBA9ED" w:rsidR="004853F1" w:rsidRDefault="00972D37" w:rsidP="001451D9">
      <w:pPr>
        <w:pStyle w:val="TEXTEAVECALINEA"/>
        <w:pBdr>
          <w:top w:val="single" w:sz="4" w:space="1" w:color="auto"/>
          <w:left w:val="single" w:sz="4" w:space="4" w:color="auto"/>
          <w:bottom w:val="single" w:sz="4" w:space="1" w:color="auto"/>
          <w:right w:val="single" w:sz="4" w:space="4" w:color="auto"/>
        </w:pBdr>
        <w:spacing w:after="120" w:line="240" w:lineRule="auto"/>
        <w:ind w:left="0" w:right="28" w:firstLine="0"/>
        <w:rPr>
          <w:rFonts w:ascii="Times New Roman" w:hAnsi="Times New Roman"/>
          <w:noProof w:val="0"/>
          <w:sz w:val="24"/>
        </w:rPr>
      </w:pPr>
      <w:r w:rsidRPr="00972D37">
        <w:rPr>
          <w:rFonts w:ascii="Times New Roman" w:hAnsi="Times New Roman"/>
          <w:b/>
          <w:noProof w:val="0"/>
          <w:sz w:val="24"/>
        </w:rPr>
        <w:t xml:space="preserve">Modalités de </w:t>
      </w:r>
      <w:r w:rsidRPr="00846730">
        <w:rPr>
          <w:rFonts w:ascii="Times New Roman" w:hAnsi="Times New Roman"/>
          <w:b/>
          <w:noProof w:val="0"/>
          <w:sz w:val="24"/>
          <w:u w:val="single"/>
        </w:rPr>
        <w:t>commande</w:t>
      </w:r>
      <w:r w:rsidR="00013FBB" w:rsidRPr="00846730">
        <w:rPr>
          <w:rFonts w:ascii="Times New Roman" w:hAnsi="Times New Roman"/>
          <w:b/>
          <w:noProof w:val="0"/>
          <w:sz w:val="24"/>
          <w:u w:val="single"/>
        </w:rPr>
        <w:t xml:space="preserve"> de la maintenance</w:t>
      </w:r>
      <w:r>
        <w:rPr>
          <w:rFonts w:ascii="Times New Roman" w:hAnsi="Times New Roman"/>
          <w:noProof w:val="0"/>
          <w:sz w:val="24"/>
        </w:rPr>
        <w:t> :</w:t>
      </w:r>
    </w:p>
    <w:p w14:paraId="26CED046" w14:textId="1A9878CC" w:rsidR="00846730" w:rsidRDefault="00846730" w:rsidP="001451D9">
      <w:pPr>
        <w:pStyle w:val="TEXTEAVECALINEA"/>
        <w:pBdr>
          <w:top w:val="single" w:sz="4" w:space="1" w:color="auto"/>
          <w:left w:val="single" w:sz="4" w:space="4" w:color="auto"/>
          <w:bottom w:val="single" w:sz="4" w:space="1" w:color="auto"/>
          <w:right w:val="single" w:sz="4" w:space="4" w:color="auto"/>
        </w:pBdr>
        <w:spacing w:after="120" w:line="240" w:lineRule="auto"/>
        <w:ind w:left="0" w:right="28" w:firstLine="0"/>
        <w:rPr>
          <w:rFonts w:ascii="Times New Roman" w:hAnsi="Times New Roman"/>
          <w:noProof w:val="0"/>
          <w:sz w:val="24"/>
        </w:rPr>
      </w:pPr>
      <w:bookmarkStart w:id="2" w:name="_Hlk211529356"/>
      <w:r>
        <w:rPr>
          <w:rFonts w:ascii="Times New Roman" w:hAnsi="Times New Roman"/>
          <w:noProof w:val="0"/>
          <w:sz w:val="24"/>
        </w:rPr>
        <w:t xml:space="preserve">Identité du destinataire : </w:t>
      </w:r>
    </w:p>
    <w:p w14:paraId="2C3D628F" w14:textId="444F0710" w:rsidR="004853F1" w:rsidRDefault="007344CE" w:rsidP="001451D9">
      <w:pPr>
        <w:pStyle w:val="TEXTEAVECALINEA"/>
        <w:pBdr>
          <w:top w:val="single" w:sz="4" w:space="1" w:color="auto"/>
          <w:left w:val="single" w:sz="4" w:space="4" w:color="auto"/>
          <w:bottom w:val="single" w:sz="4" w:space="1" w:color="auto"/>
          <w:right w:val="single" w:sz="4" w:space="4" w:color="auto"/>
        </w:pBdr>
        <w:spacing w:after="120" w:line="240" w:lineRule="auto"/>
        <w:ind w:left="0" w:right="28" w:firstLine="0"/>
        <w:rPr>
          <w:rFonts w:ascii="Times New Roman" w:hAnsi="Times New Roman"/>
          <w:noProof w:val="0"/>
          <w:sz w:val="24"/>
        </w:rPr>
      </w:pPr>
      <w:proofErr w:type="gramStart"/>
      <w:r>
        <w:rPr>
          <w:rFonts w:ascii="Times New Roman" w:hAnsi="Times New Roman"/>
          <w:noProof w:val="0"/>
          <w:sz w:val="24"/>
        </w:rPr>
        <w:t>té</w:t>
      </w:r>
      <w:r w:rsidR="004853F1">
        <w:rPr>
          <w:rFonts w:ascii="Times New Roman" w:hAnsi="Times New Roman"/>
          <w:noProof w:val="0"/>
          <w:sz w:val="24"/>
        </w:rPr>
        <w:t>l</w:t>
      </w:r>
      <w:proofErr w:type="gramEnd"/>
      <w:r w:rsidR="004853F1">
        <w:rPr>
          <w:rFonts w:ascii="Times New Roman" w:hAnsi="Times New Roman"/>
          <w:noProof w:val="0"/>
          <w:sz w:val="24"/>
        </w:rPr>
        <w:t> :</w:t>
      </w:r>
    </w:p>
    <w:p w14:paraId="49FADA38" w14:textId="7C85370B" w:rsidR="004853F1" w:rsidRDefault="00846730" w:rsidP="001451D9">
      <w:pPr>
        <w:pStyle w:val="TEXTEAVECALINEA"/>
        <w:pBdr>
          <w:top w:val="single" w:sz="4" w:space="1" w:color="auto"/>
          <w:left w:val="single" w:sz="4" w:space="4" w:color="auto"/>
          <w:bottom w:val="single" w:sz="4" w:space="1" w:color="auto"/>
          <w:right w:val="single" w:sz="4" w:space="4" w:color="auto"/>
        </w:pBdr>
        <w:spacing w:after="120" w:line="240" w:lineRule="auto"/>
        <w:ind w:left="0" w:right="28" w:firstLine="0"/>
        <w:rPr>
          <w:rFonts w:ascii="Times New Roman" w:hAnsi="Times New Roman"/>
          <w:noProof w:val="0"/>
          <w:sz w:val="24"/>
        </w:rPr>
      </w:pPr>
      <w:proofErr w:type="gramStart"/>
      <w:r>
        <w:rPr>
          <w:rFonts w:ascii="Times New Roman" w:hAnsi="Times New Roman"/>
          <w:noProof w:val="0"/>
          <w:sz w:val="24"/>
        </w:rPr>
        <w:t>e</w:t>
      </w:r>
      <w:r w:rsidR="007344CE">
        <w:rPr>
          <w:rFonts w:ascii="Times New Roman" w:hAnsi="Times New Roman"/>
          <w:noProof w:val="0"/>
          <w:sz w:val="24"/>
        </w:rPr>
        <w:t>m</w:t>
      </w:r>
      <w:r w:rsidR="004853F1">
        <w:rPr>
          <w:rFonts w:ascii="Times New Roman" w:hAnsi="Times New Roman"/>
          <w:noProof w:val="0"/>
          <w:sz w:val="24"/>
        </w:rPr>
        <w:t>ail</w:t>
      </w:r>
      <w:proofErr w:type="gramEnd"/>
      <w:r w:rsidR="004853F1">
        <w:rPr>
          <w:rFonts w:ascii="Times New Roman" w:hAnsi="Times New Roman"/>
          <w:noProof w:val="0"/>
          <w:sz w:val="24"/>
        </w:rPr>
        <w:t> :</w:t>
      </w:r>
    </w:p>
    <w:bookmarkEnd w:id="2"/>
    <w:p w14:paraId="3792811E" w14:textId="77777777" w:rsidR="004853F1" w:rsidRDefault="007344CE" w:rsidP="001451D9">
      <w:pPr>
        <w:pStyle w:val="TEXTEAVECALINEA"/>
        <w:pBdr>
          <w:top w:val="single" w:sz="4" w:space="1" w:color="auto"/>
          <w:left w:val="single" w:sz="4" w:space="4" w:color="auto"/>
          <w:bottom w:val="single" w:sz="4" w:space="1" w:color="auto"/>
          <w:right w:val="single" w:sz="4" w:space="4" w:color="auto"/>
        </w:pBdr>
        <w:spacing w:after="120" w:line="240" w:lineRule="auto"/>
        <w:ind w:left="0" w:right="28" w:firstLine="0"/>
        <w:rPr>
          <w:rFonts w:ascii="Times New Roman" w:hAnsi="Times New Roman"/>
          <w:noProof w:val="0"/>
          <w:sz w:val="24"/>
        </w:rPr>
      </w:pPr>
      <w:proofErr w:type="gramStart"/>
      <w:r>
        <w:rPr>
          <w:rFonts w:ascii="Times New Roman" w:hAnsi="Times New Roman"/>
          <w:noProof w:val="0"/>
          <w:sz w:val="24"/>
        </w:rPr>
        <w:t>d</w:t>
      </w:r>
      <w:r w:rsidR="004853F1">
        <w:rPr>
          <w:rFonts w:ascii="Times New Roman" w:hAnsi="Times New Roman"/>
          <w:noProof w:val="0"/>
          <w:sz w:val="24"/>
        </w:rPr>
        <w:t>emande</w:t>
      </w:r>
      <w:proofErr w:type="gramEnd"/>
      <w:r w:rsidR="004853F1">
        <w:rPr>
          <w:rFonts w:ascii="Times New Roman" w:hAnsi="Times New Roman"/>
          <w:noProof w:val="0"/>
          <w:sz w:val="24"/>
        </w:rPr>
        <w:t xml:space="preserve"> en ligne :</w:t>
      </w:r>
    </w:p>
    <w:p w14:paraId="0CDBD012" w14:textId="77777777" w:rsidR="004853F1" w:rsidRDefault="00972D37" w:rsidP="001451D9">
      <w:pPr>
        <w:pStyle w:val="TEXTEAVECALINEA"/>
        <w:pBdr>
          <w:top w:val="single" w:sz="4" w:space="1" w:color="auto"/>
          <w:left w:val="single" w:sz="4" w:space="4" w:color="auto"/>
          <w:bottom w:val="single" w:sz="4" w:space="1" w:color="auto"/>
          <w:right w:val="single" w:sz="4" w:space="4" w:color="auto"/>
        </w:pBdr>
        <w:spacing w:after="120" w:line="240" w:lineRule="auto"/>
        <w:ind w:left="0" w:right="28" w:firstLine="0"/>
        <w:rPr>
          <w:rFonts w:ascii="Times New Roman" w:hAnsi="Times New Roman"/>
          <w:noProof w:val="0"/>
          <w:sz w:val="24"/>
        </w:rPr>
      </w:pPr>
      <w:r w:rsidRPr="00972D37">
        <w:rPr>
          <w:rFonts w:ascii="Times New Roman" w:hAnsi="Times New Roman"/>
          <w:b/>
          <w:noProof w:val="0"/>
          <w:sz w:val="24"/>
        </w:rPr>
        <w:t xml:space="preserve">Modalités de </w:t>
      </w:r>
      <w:r w:rsidRPr="00846730">
        <w:rPr>
          <w:rFonts w:ascii="Times New Roman" w:hAnsi="Times New Roman"/>
          <w:b/>
          <w:noProof w:val="0"/>
          <w:sz w:val="24"/>
          <w:u w:val="single"/>
        </w:rPr>
        <w:t>commande</w:t>
      </w:r>
      <w:r w:rsidR="00013FBB" w:rsidRPr="00846730">
        <w:rPr>
          <w:rFonts w:ascii="Times New Roman" w:hAnsi="Times New Roman"/>
          <w:b/>
          <w:noProof w:val="0"/>
          <w:sz w:val="24"/>
          <w:u w:val="single"/>
        </w:rPr>
        <w:t xml:space="preserve"> des consommables</w:t>
      </w:r>
      <w:r w:rsidR="00013FBB" w:rsidRPr="00013FBB">
        <w:rPr>
          <w:rFonts w:ascii="Times New Roman" w:hAnsi="Times New Roman"/>
          <w:noProof w:val="0"/>
          <w:sz w:val="24"/>
        </w:rPr>
        <w:t> </w:t>
      </w:r>
      <w:r>
        <w:rPr>
          <w:rFonts w:ascii="Times New Roman" w:hAnsi="Times New Roman"/>
          <w:noProof w:val="0"/>
          <w:sz w:val="24"/>
        </w:rPr>
        <w:t>:</w:t>
      </w:r>
    </w:p>
    <w:p w14:paraId="67C9F257" w14:textId="77777777" w:rsidR="004853F1" w:rsidRDefault="007344CE" w:rsidP="001451D9">
      <w:pPr>
        <w:pStyle w:val="TEXTEAVECALINEA"/>
        <w:pBdr>
          <w:top w:val="single" w:sz="4" w:space="1" w:color="auto"/>
          <w:left w:val="single" w:sz="4" w:space="4" w:color="auto"/>
          <w:bottom w:val="single" w:sz="4" w:space="1" w:color="auto"/>
          <w:right w:val="single" w:sz="4" w:space="4" w:color="auto"/>
        </w:pBdr>
        <w:spacing w:after="120" w:line="240" w:lineRule="auto"/>
        <w:ind w:left="0" w:right="28" w:firstLine="0"/>
        <w:rPr>
          <w:rFonts w:ascii="Times New Roman" w:hAnsi="Times New Roman"/>
          <w:noProof w:val="0"/>
          <w:sz w:val="24"/>
        </w:rPr>
      </w:pPr>
      <w:proofErr w:type="gramStart"/>
      <w:r>
        <w:rPr>
          <w:rFonts w:ascii="Times New Roman" w:hAnsi="Times New Roman"/>
          <w:noProof w:val="0"/>
          <w:sz w:val="24"/>
        </w:rPr>
        <w:t>t</w:t>
      </w:r>
      <w:r w:rsidR="004853F1">
        <w:rPr>
          <w:rFonts w:ascii="Times New Roman" w:hAnsi="Times New Roman"/>
          <w:noProof w:val="0"/>
          <w:sz w:val="24"/>
        </w:rPr>
        <w:t>él</w:t>
      </w:r>
      <w:proofErr w:type="gramEnd"/>
      <w:r w:rsidR="004853F1">
        <w:rPr>
          <w:rFonts w:ascii="Times New Roman" w:hAnsi="Times New Roman"/>
          <w:noProof w:val="0"/>
          <w:sz w:val="24"/>
        </w:rPr>
        <w:t> :</w:t>
      </w:r>
    </w:p>
    <w:p w14:paraId="4962EF76" w14:textId="1D9DA852" w:rsidR="004853F1" w:rsidRDefault="00846730" w:rsidP="001451D9">
      <w:pPr>
        <w:pStyle w:val="TEXTEAVECALINEA"/>
        <w:pBdr>
          <w:top w:val="single" w:sz="4" w:space="1" w:color="auto"/>
          <w:left w:val="single" w:sz="4" w:space="4" w:color="auto"/>
          <w:bottom w:val="single" w:sz="4" w:space="1" w:color="auto"/>
          <w:right w:val="single" w:sz="4" w:space="4" w:color="auto"/>
        </w:pBdr>
        <w:spacing w:after="120" w:line="240" w:lineRule="auto"/>
        <w:ind w:left="0" w:right="28" w:firstLine="0"/>
        <w:rPr>
          <w:rFonts w:ascii="Times New Roman" w:hAnsi="Times New Roman"/>
          <w:noProof w:val="0"/>
          <w:sz w:val="24"/>
        </w:rPr>
      </w:pPr>
      <w:proofErr w:type="gramStart"/>
      <w:r>
        <w:rPr>
          <w:rFonts w:ascii="Times New Roman" w:hAnsi="Times New Roman"/>
          <w:noProof w:val="0"/>
          <w:sz w:val="24"/>
        </w:rPr>
        <w:t>e</w:t>
      </w:r>
      <w:r w:rsidR="007344CE">
        <w:rPr>
          <w:rFonts w:ascii="Times New Roman" w:hAnsi="Times New Roman"/>
          <w:noProof w:val="0"/>
          <w:sz w:val="24"/>
        </w:rPr>
        <w:t>m</w:t>
      </w:r>
      <w:r w:rsidR="004853F1">
        <w:rPr>
          <w:rFonts w:ascii="Times New Roman" w:hAnsi="Times New Roman"/>
          <w:noProof w:val="0"/>
          <w:sz w:val="24"/>
        </w:rPr>
        <w:t>ail</w:t>
      </w:r>
      <w:proofErr w:type="gramEnd"/>
      <w:r w:rsidR="004853F1">
        <w:rPr>
          <w:rFonts w:ascii="Times New Roman" w:hAnsi="Times New Roman"/>
          <w:noProof w:val="0"/>
          <w:sz w:val="24"/>
        </w:rPr>
        <w:t> :</w:t>
      </w:r>
    </w:p>
    <w:p w14:paraId="7389655E" w14:textId="77777777" w:rsidR="00972D37" w:rsidRDefault="007344CE" w:rsidP="001451D9">
      <w:pPr>
        <w:pStyle w:val="TEXTEAVECALINEA"/>
        <w:pBdr>
          <w:top w:val="single" w:sz="4" w:space="1" w:color="auto"/>
          <w:left w:val="single" w:sz="4" w:space="4" w:color="auto"/>
          <w:bottom w:val="single" w:sz="4" w:space="1" w:color="auto"/>
          <w:right w:val="single" w:sz="4" w:space="4" w:color="auto"/>
        </w:pBdr>
        <w:spacing w:after="120" w:line="240" w:lineRule="auto"/>
        <w:ind w:left="0" w:right="28" w:firstLine="0"/>
        <w:rPr>
          <w:rFonts w:ascii="Times New Roman" w:hAnsi="Times New Roman"/>
          <w:noProof w:val="0"/>
          <w:sz w:val="24"/>
        </w:rPr>
      </w:pPr>
      <w:proofErr w:type="gramStart"/>
      <w:r>
        <w:rPr>
          <w:rFonts w:ascii="Times New Roman" w:hAnsi="Times New Roman"/>
          <w:noProof w:val="0"/>
          <w:sz w:val="24"/>
        </w:rPr>
        <w:t>c</w:t>
      </w:r>
      <w:r w:rsidR="004853F1">
        <w:rPr>
          <w:rFonts w:ascii="Times New Roman" w:hAnsi="Times New Roman"/>
          <w:noProof w:val="0"/>
          <w:sz w:val="24"/>
        </w:rPr>
        <w:t>ommande</w:t>
      </w:r>
      <w:proofErr w:type="gramEnd"/>
      <w:r w:rsidR="004853F1">
        <w:rPr>
          <w:rFonts w:ascii="Times New Roman" w:hAnsi="Times New Roman"/>
          <w:noProof w:val="0"/>
          <w:sz w:val="24"/>
        </w:rPr>
        <w:t xml:space="preserve"> en ligne :</w:t>
      </w:r>
    </w:p>
    <w:p w14:paraId="7902CFBD" w14:textId="32DB792E" w:rsidR="001451D9" w:rsidRDefault="001451D9">
      <w:pPr>
        <w:widowControl/>
        <w:rPr>
          <w:szCs w:val="20"/>
        </w:rPr>
      </w:pPr>
      <w:r>
        <w:br w:type="page"/>
      </w:r>
    </w:p>
    <w:p w14:paraId="3B4F060F" w14:textId="02346DFD" w:rsidR="000028DA" w:rsidRPr="00AE37F9" w:rsidRDefault="00141745" w:rsidP="00AE37F9">
      <w:pPr>
        <w:pBdr>
          <w:top w:val="single" w:sz="4" w:space="1" w:color="auto"/>
          <w:left w:val="single" w:sz="4" w:space="4" w:color="auto"/>
          <w:bottom w:val="single" w:sz="4" w:space="1" w:color="auto"/>
          <w:right w:val="single" w:sz="4" w:space="4" w:color="auto"/>
        </w:pBdr>
        <w:shd w:val="clear" w:color="auto" w:fill="E6E6E6"/>
        <w:jc w:val="center"/>
        <w:rPr>
          <w:rFonts w:ascii="Times New Roman Gras" w:hAnsi="Times New Roman Gras"/>
          <w:b/>
          <w:smallCaps/>
          <w:sz w:val="28"/>
          <w:szCs w:val="28"/>
        </w:rPr>
      </w:pPr>
      <w:bookmarkStart w:id="3" w:name="_Hlk211534197"/>
      <w:r w:rsidRPr="00AE37F9">
        <w:rPr>
          <w:rFonts w:ascii="Times New Roman Gras" w:hAnsi="Times New Roman Gras"/>
          <w:b/>
          <w:smallCaps/>
          <w:sz w:val="28"/>
          <w:szCs w:val="28"/>
          <w:u w:val="single"/>
        </w:rPr>
        <w:lastRenderedPageBreak/>
        <w:t>Lot n° </w:t>
      </w:r>
      <w:r w:rsidR="00CC1CA0">
        <w:rPr>
          <w:rFonts w:ascii="Times New Roman Gras" w:hAnsi="Times New Roman Gras"/>
          <w:b/>
          <w:smallCaps/>
          <w:sz w:val="28"/>
          <w:szCs w:val="28"/>
          <w:u w:val="single"/>
        </w:rPr>
        <w:t>1</w:t>
      </w:r>
      <w:r w:rsidRPr="00AE37F9">
        <w:rPr>
          <w:rFonts w:ascii="Times New Roman Gras" w:hAnsi="Times New Roman Gras"/>
          <w:b/>
          <w:smallCaps/>
          <w:sz w:val="28"/>
          <w:szCs w:val="28"/>
        </w:rPr>
        <w:t xml:space="preserve"> : </w:t>
      </w:r>
    </w:p>
    <w:p w14:paraId="61A84497" w14:textId="0A2698C4" w:rsidR="00141745" w:rsidRDefault="00141745" w:rsidP="00AE37F9">
      <w:pPr>
        <w:pBdr>
          <w:top w:val="single" w:sz="4" w:space="1" w:color="auto"/>
          <w:left w:val="single" w:sz="4" w:space="4" w:color="auto"/>
          <w:bottom w:val="single" w:sz="4" w:space="1" w:color="auto"/>
          <w:right w:val="single" w:sz="4" w:space="4" w:color="auto"/>
        </w:pBdr>
        <w:shd w:val="clear" w:color="auto" w:fill="E6E6E6"/>
        <w:jc w:val="center"/>
        <w:rPr>
          <w:b/>
          <w:sz w:val="28"/>
          <w:szCs w:val="28"/>
        </w:rPr>
      </w:pPr>
      <w:r w:rsidRPr="00AE37F9">
        <w:rPr>
          <w:b/>
          <w:sz w:val="28"/>
          <w:szCs w:val="28"/>
        </w:rPr>
        <w:t>Location</w:t>
      </w:r>
      <w:r w:rsidR="00B97220" w:rsidRPr="00AE37F9">
        <w:rPr>
          <w:b/>
          <w:sz w:val="28"/>
          <w:szCs w:val="28"/>
        </w:rPr>
        <w:t xml:space="preserve"> et</w:t>
      </w:r>
      <w:r w:rsidRPr="00AE37F9">
        <w:rPr>
          <w:b/>
          <w:sz w:val="28"/>
          <w:szCs w:val="28"/>
        </w:rPr>
        <w:t xml:space="preserve"> maintenance</w:t>
      </w:r>
      <w:r w:rsidR="00B97220" w:rsidRPr="00AE37F9">
        <w:rPr>
          <w:b/>
          <w:sz w:val="28"/>
          <w:szCs w:val="28"/>
        </w:rPr>
        <w:t xml:space="preserve"> d’une </w:t>
      </w:r>
      <w:r w:rsidRPr="00AE37F9">
        <w:rPr>
          <w:b/>
          <w:sz w:val="28"/>
          <w:szCs w:val="28"/>
        </w:rPr>
        <w:t xml:space="preserve">machine </w:t>
      </w:r>
      <w:r w:rsidR="00B97220" w:rsidRPr="00AE37F9">
        <w:rPr>
          <w:b/>
          <w:sz w:val="28"/>
          <w:szCs w:val="28"/>
        </w:rPr>
        <w:t>d’affranchissement du courrier</w:t>
      </w:r>
      <w:r w:rsidR="003A4FCE">
        <w:rPr>
          <w:b/>
          <w:sz w:val="28"/>
          <w:szCs w:val="28"/>
        </w:rPr>
        <w:t>, assortie le cas échéant d’une seconde machine en cours de marché</w:t>
      </w:r>
      <w:r>
        <w:rPr>
          <w:b/>
          <w:sz w:val="28"/>
          <w:szCs w:val="28"/>
        </w:rPr>
        <w:t xml:space="preserve"> </w:t>
      </w:r>
    </w:p>
    <w:p w14:paraId="6E164AAA" w14:textId="3235B0F1" w:rsidR="00AE37F9" w:rsidRDefault="00AE37F9" w:rsidP="00AE37F9">
      <w:pPr>
        <w:pBdr>
          <w:top w:val="single" w:sz="4" w:space="1" w:color="auto"/>
          <w:left w:val="single" w:sz="4" w:space="4" w:color="auto"/>
          <w:bottom w:val="single" w:sz="4" w:space="1" w:color="auto"/>
          <w:right w:val="single" w:sz="4" w:space="4" w:color="auto"/>
        </w:pBdr>
        <w:shd w:val="clear" w:color="auto" w:fill="E6E6E6"/>
        <w:jc w:val="center"/>
        <w:rPr>
          <w:b/>
          <w:sz w:val="28"/>
          <w:szCs w:val="28"/>
        </w:rPr>
      </w:pPr>
    </w:p>
    <w:p w14:paraId="50D1DD6C" w14:textId="2DD2A94E" w:rsidR="00AE37F9" w:rsidRDefault="00AE37F9" w:rsidP="00AE37F9">
      <w:pPr>
        <w:jc w:val="center"/>
        <w:rPr>
          <w:b/>
          <w:smallCaps/>
        </w:rPr>
      </w:pPr>
    </w:p>
    <w:tbl>
      <w:tblPr>
        <w:tblStyle w:val="Grilledutableau"/>
        <w:tblW w:w="0" w:type="auto"/>
        <w:tblLook w:val="04A0" w:firstRow="1" w:lastRow="0" w:firstColumn="1" w:lastColumn="0" w:noHBand="0" w:noVBand="1"/>
      </w:tblPr>
      <w:tblGrid>
        <w:gridCol w:w="4388"/>
        <w:gridCol w:w="4389"/>
      </w:tblGrid>
      <w:tr w:rsidR="00AE37F9" w:rsidRPr="00AE37F9" w14:paraId="5A368ACD" w14:textId="77777777" w:rsidTr="00AE37F9">
        <w:tc>
          <w:tcPr>
            <w:tcW w:w="4388" w:type="dxa"/>
          </w:tcPr>
          <w:p w14:paraId="6513610E" w14:textId="77777777" w:rsidR="00AE37F9" w:rsidRPr="00AE37F9" w:rsidRDefault="00AE37F9" w:rsidP="00AE37F9">
            <w:pPr>
              <w:jc w:val="center"/>
            </w:pPr>
            <w:r w:rsidRPr="00AE37F9">
              <w:t>Marque et référence du matériel</w:t>
            </w:r>
          </w:p>
          <w:p w14:paraId="44EA7DE0" w14:textId="1F8A3525" w:rsidR="00AE37F9" w:rsidRPr="00AE37F9" w:rsidRDefault="00AE37F9" w:rsidP="00AE37F9">
            <w:pPr>
              <w:jc w:val="center"/>
              <w:rPr>
                <w:rFonts w:ascii="Times New Roman Gras" w:hAnsi="Times New Roman Gras"/>
                <w:b/>
                <w:u w:val="single"/>
              </w:rPr>
            </w:pPr>
            <w:r w:rsidRPr="00AE37F9">
              <w:rPr>
                <w:rFonts w:ascii="Times New Roman Gras" w:hAnsi="Times New Roman Gras"/>
                <w:b/>
                <w:u w:val="single"/>
              </w:rPr>
              <w:t>(</w:t>
            </w:r>
            <w:proofErr w:type="gramStart"/>
            <w:r w:rsidRPr="00AE37F9">
              <w:rPr>
                <w:rFonts w:ascii="Times New Roman Gras" w:hAnsi="Times New Roman Gras"/>
                <w:b/>
                <w:u w:val="single"/>
              </w:rPr>
              <w:t>une</w:t>
            </w:r>
            <w:proofErr w:type="gramEnd"/>
            <w:r w:rsidRPr="00AE37F9">
              <w:rPr>
                <w:rFonts w:ascii="Times New Roman Gras" w:hAnsi="Times New Roman Gras"/>
                <w:b/>
                <w:u w:val="single"/>
              </w:rPr>
              <w:t xml:space="preserve"> seule proposition)</w:t>
            </w:r>
          </w:p>
        </w:tc>
        <w:tc>
          <w:tcPr>
            <w:tcW w:w="4389" w:type="dxa"/>
          </w:tcPr>
          <w:p w14:paraId="72EBC6CD" w14:textId="77777777" w:rsidR="00AE37F9" w:rsidRPr="00AE37F9" w:rsidRDefault="00AE37F9" w:rsidP="00AE37F9">
            <w:pPr>
              <w:jc w:val="center"/>
              <w:rPr>
                <w:rFonts w:ascii="Times New Roman Gras" w:hAnsi="Times New Roman Gras"/>
                <w:b/>
              </w:rPr>
            </w:pPr>
          </w:p>
        </w:tc>
      </w:tr>
    </w:tbl>
    <w:p w14:paraId="0D930434" w14:textId="77777777" w:rsidR="009E5EC8" w:rsidRDefault="009E5EC8" w:rsidP="009E5EC8">
      <w:pPr>
        <w:jc w:val="both"/>
      </w:pPr>
      <w:r w:rsidRPr="009E5EC8">
        <w:rPr>
          <w:b/>
          <w:bCs/>
          <w:u w:val="single"/>
        </w:rPr>
        <w:t>Les options ou fonctionnalités supplémentaires proposées par les candidats ne peuvent être prises en compte qu’à la condition d’être incluses dans le prix du marché</w:t>
      </w:r>
      <w:r w:rsidRPr="009E5EC8">
        <w:t>. Elles ne peuvent en aucun cas donner lieu à une tarification à part ou additionnelle par rapport au BPU. Si tel est le cas, ces options ou fonctionnalités ne pourront être valorisées ni prises en considération dans la notation de l’offre.</w:t>
      </w:r>
    </w:p>
    <w:p w14:paraId="05B5F087" w14:textId="2FD920B1" w:rsidR="00AE37F9" w:rsidRDefault="00AE37F9" w:rsidP="00AE37F9">
      <w:pPr>
        <w:jc w:val="center"/>
        <w:rPr>
          <w:b/>
          <w:smallCaps/>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2"/>
      </w:tblGrid>
      <w:tr w:rsidR="00EC021E" w14:paraId="07888079" w14:textId="77777777" w:rsidTr="001575B7">
        <w:tc>
          <w:tcPr>
            <w:tcW w:w="9072" w:type="dxa"/>
            <w:gridSpan w:val="2"/>
          </w:tcPr>
          <w:p w14:paraId="3BD8CEF6" w14:textId="1B622B4D" w:rsidR="00EC021E" w:rsidRDefault="00EC021E" w:rsidP="002455EF">
            <w:pPr>
              <w:spacing w:before="240" w:after="120"/>
              <w:jc w:val="center"/>
              <w:rPr>
                <w:b/>
                <w:smallCaps/>
              </w:rPr>
            </w:pPr>
            <w:r>
              <w:rPr>
                <w:b/>
                <w:smallCaps/>
              </w:rPr>
              <w:t>Traitement des plis</w:t>
            </w:r>
          </w:p>
        </w:tc>
      </w:tr>
      <w:tr w:rsidR="00EC021E" w14:paraId="2600890C" w14:textId="77777777" w:rsidTr="002E0B5C">
        <w:trPr>
          <w:trHeight w:val="567"/>
        </w:trPr>
        <w:tc>
          <w:tcPr>
            <w:tcW w:w="4820" w:type="dxa"/>
          </w:tcPr>
          <w:p w14:paraId="111E4093" w14:textId="7D2F476B" w:rsidR="00EC021E" w:rsidRDefault="00EC021E" w:rsidP="005C50C7">
            <w:pPr>
              <w:overflowPunct w:val="0"/>
              <w:autoSpaceDE w:val="0"/>
              <w:autoSpaceDN w:val="0"/>
              <w:adjustRightInd w:val="0"/>
            </w:pPr>
            <w:r w:rsidRPr="00F81E7B">
              <w:t xml:space="preserve">Formats d’enveloppes : </w:t>
            </w:r>
            <w:r w:rsidRPr="008A1E9E">
              <w:rPr>
                <w:b/>
                <w:bCs/>
              </w:rPr>
              <w:t>minima</w:t>
            </w:r>
            <w:r w:rsidRPr="00F81E7B">
              <w:t xml:space="preserve"> acceptés</w:t>
            </w:r>
          </w:p>
        </w:tc>
        <w:tc>
          <w:tcPr>
            <w:tcW w:w="4252" w:type="dxa"/>
          </w:tcPr>
          <w:p w14:paraId="50A00584" w14:textId="77777777" w:rsidR="00EC021E" w:rsidRDefault="00EC021E" w:rsidP="005C50C7">
            <w:pPr>
              <w:overflowPunct w:val="0"/>
              <w:autoSpaceDE w:val="0"/>
              <w:autoSpaceDN w:val="0"/>
              <w:adjustRightInd w:val="0"/>
            </w:pPr>
          </w:p>
        </w:tc>
      </w:tr>
      <w:tr w:rsidR="00EC021E" w14:paraId="36CF90FF" w14:textId="77777777" w:rsidTr="005F3FA2">
        <w:trPr>
          <w:trHeight w:val="567"/>
        </w:trPr>
        <w:tc>
          <w:tcPr>
            <w:tcW w:w="4820" w:type="dxa"/>
          </w:tcPr>
          <w:p w14:paraId="37A5482A" w14:textId="5E5AAE17" w:rsidR="00EC021E" w:rsidRDefault="00EC021E" w:rsidP="002455EF">
            <w:pPr>
              <w:overflowPunct w:val="0"/>
              <w:autoSpaceDE w:val="0"/>
              <w:autoSpaceDN w:val="0"/>
              <w:adjustRightInd w:val="0"/>
            </w:pPr>
            <w:r>
              <w:t xml:space="preserve">Formats d’enveloppes : </w:t>
            </w:r>
            <w:r>
              <w:rPr>
                <w:b/>
              </w:rPr>
              <w:t>maxima acceptés</w:t>
            </w:r>
          </w:p>
        </w:tc>
        <w:tc>
          <w:tcPr>
            <w:tcW w:w="4252" w:type="dxa"/>
          </w:tcPr>
          <w:p w14:paraId="5ACE48E6" w14:textId="77777777" w:rsidR="00EC021E" w:rsidRDefault="00EC021E" w:rsidP="002455EF">
            <w:pPr>
              <w:overflowPunct w:val="0"/>
              <w:autoSpaceDE w:val="0"/>
              <w:autoSpaceDN w:val="0"/>
              <w:adjustRightInd w:val="0"/>
            </w:pPr>
          </w:p>
        </w:tc>
      </w:tr>
      <w:tr w:rsidR="00EC021E" w14:paraId="58970E63" w14:textId="77777777" w:rsidTr="00AE0A21">
        <w:trPr>
          <w:trHeight w:val="567"/>
        </w:trPr>
        <w:tc>
          <w:tcPr>
            <w:tcW w:w="4820" w:type="dxa"/>
            <w:tcBorders>
              <w:top w:val="single" w:sz="4" w:space="0" w:color="auto"/>
              <w:left w:val="single" w:sz="4" w:space="0" w:color="auto"/>
              <w:bottom w:val="single" w:sz="4" w:space="0" w:color="auto"/>
              <w:right w:val="single" w:sz="4" w:space="0" w:color="auto"/>
            </w:tcBorders>
          </w:tcPr>
          <w:p w14:paraId="4759B9BC" w14:textId="4C826DD2" w:rsidR="00EC021E" w:rsidRPr="00133ECA" w:rsidRDefault="00EC021E" w:rsidP="002455EF">
            <w:pPr>
              <w:overflowPunct w:val="0"/>
              <w:autoSpaceDE w:val="0"/>
              <w:autoSpaceDN w:val="0"/>
              <w:adjustRightInd w:val="0"/>
            </w:pPr>
            <w:r w:rsidRPr="00133ECA">
              <w:t xml:space="preserve">Épaisseur des plis maximale acceptée </w:t>
            </w:r>
          </w:p>
        </w:tc>
        <w:tc>
          <w:tcPr>
            <w:tcW w:w="4252" w:type="dxa"/>
            <w:tcBorders>
              <w:top w:val="single" w:sz="4" w:space="0" w:color="auto"/>
              <w:left w:val="single" w:sz="4" w:space="0" w:color="auto"/>
              <w:bottom w:val="single" w:sz="4" w:space="0" w:color="auto"/>
              <w:right w:val="single" w:sz="4" w:space="0" w:color="auto"/>
            </w:tcBorders>
          </w:tcPr>
          <w:p w14:paraId="58373271" w14:textId="77777777" w:rsidR="00EC021E" w:rsidRPr="00133ECA" w:rsidRDefault="00EC021E" w:rsidP="002455EF">
            <w:pPr>
              <w:overflowPunct w:val="0"/>
              <w:autoSpaceDE w:val="0"/>
              <w:autoSpaceDN w:val="0"/>
              <w:adjustRightInd w:val="0"/>
            </w:pPr>
          </w:p>
        </w:tc>
      </w:tr>
      <w:tr w:rsidR="002021F7" w14:paraId="320C9FF3" w14:textId="77777777" w:rsidTr="00AE0A21">
        <w:trPr>
          <w:trHeight w:val="567"/>
        </w:trPr>
        <w:tc>
          <w:tcPr>
            <w:tcW w:w="4820" w:type="dxa"/>
            <w:tcBorders>
              <w:top w:val="single" w:sz="4" w:space="0" w:color="auto"/>
              <w:left w:val="single" w:sz="4" w:space="0" w:color="auto"/>
              <w:bottom w:val="single" w:sz="4" w:space="0" w:color="auto"/>
              <w:right w:val="single" w:sz="4" w:space="0" w:color="auto"/>
            </w:tcBorders>
          </w:tcPr>
          <w:p w14:paraId="3B8021F5" w14:textId="4E8E85BE" w:rsidR="002021F7" w:rsidRPr="00877BE0" w:rsidRDefault="002021F7" w:rsidP="002021F7">
            <w:pPr>
              <w:overflowPunct w:val="0"/>
              <w:autoSpaceDE w:val="0"/>
              <w:autoSpaceDN w:val="0"/>
              <w:adjustRightInd w:val="0"/>
            </w:pPr>
            <w:r w:rsidRPr="001A32D4">
              <w:t>Indiquer les panachages d’enveloppes pris en charge par la machine (lots hétérogènes)</w:t>
            </w:r>
            <w:r w:rsidRPr="00877BE0">
              <w:t xml:space="preserve"> </w:t>
            </w:r>
          </w:p>
          <w:p w14:paraId="04C3AE95" w14:textId="680B69B8" w:rsidR="002021F7" w:rsidRPr="00877BE0" w:rsidRDefault="002021F7" w:rsidP="002021F7">
            <w:pPr>
              <w:overflowPunct w:val="0"/>
              <w:autoSpaceDE w:val="0"/>
              <w:autoSpaceDN w:val="0"/>
              <w:adjustRightInd w:val="0"/>
            </w:pPr>
          </w:p>
        </w:tc>
        <w:tc>
          <w:tcPr>
            <w:tcW w:w="4252" w:type="dxa"/>
            <w:tcBorders>
              <w:top w:val="single" w:sz="4" w:space="0" w:color="auto"/>
              <w:left w:val="single" w:sz="4" w:space="0" w:color="auto"/>
              <w:bottom w:val="single" w:sz="4" w:space="0" w:color="auto"/>
              <w:right w:val="single" w:sz="4" w:space="0" w:color="auto"/>
            </w:tcBorders>
          </w:tcPr>
          <w:p w14:paraId="620D4493" w14:textId="77777777" w:rsidR="002021F7" w:rsidRPr="00133ECA" w:rsidRDefault="002021F7" w:rsidP="002455EF">
            <w:pPr>
              <w:overflowPunct w:val="0"/>
              <w:autoSpaceDE w:val="0"/>
              <w:autoSpaceDN w:val="0"/>
              <w:adjustRightInd w:val="0"/>
            </w:pPr>
          </w:p>
        </w:tc>
      </w:tr>
      <w:tr w:rsidR="00EC021E" w14:paraId="5E5F1742" w14:textId="77777777" w:rsidTr="005958EC">
        <w:trPr>
          <w:trHeight w:val="851"/>
        </w:trPr>
        <w:tc>
          <w:tcPr>
            <w:tcW w:w="4820" w:type="dxa"/>
          </w:tcPr>
          <w:p w14:paraId="18B963C4" w14:textId="1CE75932" w:rsidR="00EC021E" w:rsidRPr="002050B7" w:rsidRDefault="00EC021E" w:rsidP="002455EF">
            <w:pPr>
              <w:overflowPunct w:val="0"/>
              <w:autoSpaceDE w:val="0"/>
              <w:autoSpaceDN w:val="0"/>
              <w:adjustRightInd w:val="0"/>
            </w:pPr>
            <w:r w:rsidRPr="002050B7">
              <w:t xml:space="preserve">Vitesse moyenne </w:t>
            </w:r>
            <w:r w:rsidRPr="002050B7">
              <w:rPr>
                <w:b/>
              </w:rPr>
              <w:t>sans</w:t>
            </w:r>
            <w:r w:rsidRPr="002050B7">
              <w:t xml:space="preserve"> pesée au passage (en nombre de plis /</w:t>
            </w:r>
            <w:r>
              <w:t>minute</w:t>
            </w:r>
            <w:r w:rsidRPr="002050B7">
              <w:t>)</w:t>
            </w:r>
          </w:p>
        </w:tc>
        <w:tc>
          <w:tcPr>
            <w:tcW w:w="4252" w:type="dxa"/>
          </w:tcPr>
          <w:p w14:paraId="1B351479" w14:textId="77777777" w:rsidR="00EC021E" w:rsidRPr="00133ECA" w:rsidRDefault="00EC021E" w:rsidP="002455EF">
            <w:pPr>
              <w:overflowPunct w:val="0"/>
              <w:autoSpaceDE w:val="0"/>
              <w:autoSpaceDN w:val="0"/>
              <w:adjustRightInd w:val="0"/>
            </w:pPr>
          </w:p>
        </w:tc>
      </w:tr>
      <w:tr w:rsidR="00EC021E" w14:paraId="7C5B6114" w14:textId="77777777" w:rsidTr="00344895">
        <w:trPr>
          <w:trHeight w:val="851"/>
        </w:trPr>
        <w:tc>
          <w:tcPr>
            <w:tcW w:w="4820" w:type="dxa"/>
            <w:tcBorders>
              <w:top w:val="single" w:sz="4" w:space="0" w:color="auto"/>
              <w:left w:val="single" w:sz="4" w:space="0" w:color="auto"/>
              <w:bottom w:val="single" w:sz="4" w:space="0" w:color="auto"/>
              <w:right w:val="single" w:sz="4" w:space="0" w:color="auto"/>
            </w:tcBorders>
          </w:tcPr>
          <w:p w14:paraId="4B1D7932" w14:textId="32AE45EE" w:rsidR="00EC021E" w:rsidRPr="002050B7" w:rsidRDefault="00EC021E" w:rsidP="002455EF">
            <w:pPr>
              <w:overflowPunct w:val="0"/>
              <w:autoSpaceDE w:val="0"/>
              <w:autoSpaceDN w:val="0"/>
              <w:adjustRightInd w:val="0"/>
            </w:pPr>
            <w:r w:rsidRPr="002050B7">
              <w:t xml:space="preserve">Vitesse </w:t>
            </w:r>
            <w:r w:rsidRPr="002050B7">
              <w:rPr>
                <w:b/>
              </w:rPr>
              <w:t>maximale</w:t>
            </w:r>
            <w:r w:rsidRPr="002050B7">
              <w:t xml:space="preserve"> à l’heure </w:t>
            </w:r>
            <w:r w:rsidRPr="002050B7">
              <w:rPr>
                <w:b/>
              </w:rPr>
              <w:t>avec</w:t>
            </w:r>
            <w:r w:rsidRPr="002050B7">
              <w:t xml:space="preserve"> pesée au passage/pesée dynamique (en nombre de plis/</w:t>
            </w:r>
            <w:r>
              <w:t>minute</w:t>
            </w:r>
            <w:r w:rsidRPr="002050B7">
              <w:t>)</w:t>
            </w:r>
          </w:p>
        </w:tc>
        <w:tc>
          <w:tcPr>
            <w:tcW w:w="4252" w:type="dxa"/>
            <w:tcBorders>
              <w:top w:val="single" w:sz="4" w:space="0" w:color="auto"/>
              <w:left w:val="single" w:sz="4" w:space="0" w:color="auto"/>
              <w:bottom w:val="single" w:sz="4" w:space="0" w:color="auto"/>
              <w:right w:val="single" w:sz="4" w:space="0" w:color="auto"/>
            </w:tcBorders>
          </w:tcPr>
          <w:p w14:paraId="44BF5CE4" w14:textId="77777777" w:rsidR="00EC021E" w:rsidRPr="00133ECA" w:rsidRDefault="00EC021E" w:rsidP="002455EF">
            <w:pPr>
              <w:overflowPunct w:val="0"/>
              <w:autoSpaceDE w:val="0"/>
              <w:autoSpaceDN w:val="0"/>
              <w:adjustRightInd w:val="0"/>
            </w:pPr>
          </w:p>
        </w:tc>
      </w:tr>
      <w:tr w:rsidR="00EC021E" w14:paraId="5E0DEE55" w14:textId="77777777" w:rsidTr="002F1E38">
        <w:trPr>
          <w:trHeight w:val="567"/>
        </w:trPr>
        <w:tc>
          <w:tcPr>
            <w:tcW w:w="4820" w:type="dxa"/>
            <w:tcBorders>
              <w:top w:val="single" w:sz="4" w:space="0" w:color="auto"/>
              <w:left w:val="single" w:sz="4" w:space="0" w:color="auto"/>
              <w:bottom w:val="single" w:sz="4" w:space="0" w:color="auto"/>
              <w:right w:val="single" w:sz="4" w:space="0" w:color="auto"/>
            </w:tcBorders>
          </w:tcPr>
          <w:p w14:paraId="492D3907" w14:textId="0CA1F71B" w:rsidR="00EC021E" w:rsidRPr="002050B7" w:rsidRDefault="00EC021E" w:rsidP="002455EF">
            <w:pPr>
              <w:overflowPunct w:val="0"/>
              <w:autoSpaceDE w:val="0"/>
              <w:autoSpaceDN w:val="0"/>
              <w:adjustRightInd w:val="0"/>
            </w:pPr>
            <w:r w:rsidRPr="002050B7">
              <w:t xml:space="preserve">Vitesse </w:t>
            </w:r>
            <w:r w:rsidRPr="002050B7">
              <w:rPr>
                <w:b/>
              </w:rPr>
              <w:t>moyenne</w:t>
            </w:r>
            <w:r w:rsidRPr="002050B7">
              <w:t xml:space="preserve"> à l’heure </w:t>
            </w:r>
            <w:r w:rsidRPr="002050B7">
              <w:rPr>
                <w:b/>
              </w:rPr>
              <w:t>avec</w:t>
            </w:r>
            <w:r w:rsidRPr="002050B7">
              <w:t xml:space="preserve"> pesée au passage/pesée dynamique (en nombre de plis/</w:t>
            </w:r>
            <w:r>
              <w:t>minute</w:t>
            </w:r>
            <w:r w:rsidRPr="002050B7">
              <w:t>)</w:t>
            </w:r>
          </w:p>
        </w:tc>
        <w:tc>
          <w:tcPr>
            <w:tcW w:w="4252" w:type="dxa"/>
            <w:tcBorders>
              <w:top w:val="single" w:sz="4" w:space="0" w:color="auto"/>
              <w:left w:val="single" w:sz="4" w:space="0" w:color="auto"/>
              <w:bottom w:val="single" w:sz="4" w:space="0" w:color="auto"/>
              <w:right w:val="single" w:sz="4" w:space="0" w:color="auto"/>
            </w:tcBorders>
          </w:tcPr>
          <w:p w14:paraId="66F19C81" w14:textId="77777777" w:rsidR="00EC021E" w:rsidRPr="00133ECA" w:rsidRDefault="00EC021E" w:rsidP="002455EF">
            <w:pPr>
              <w:overflowPunct w:val="0"/>
              <w:autoSpaceDE w:val="0"/>
              <w:autoSpaceDN w:val="0"/>
              <w:adjustRightInd w:val="0"/>
            </w:pPr>
          </w:p>
        </w:tc>
      </w:tr>
      <w:tr w:rsidR="00EC021E" w14:paraId="55BEB27A" w14:textId="77777777" w:rsidTr="008E72B8">
        <w:trPr>
          <w:trHeight w:val="567"/>
        </w:trPr>
        <w:tc>
          <w:tcPr>
            <w:tcW w:w="4820" w:type="dxa"/>
            <w:tcBorders>
              <w:top w:val="single" w:sz="4" w:space="0" w:color="auto"/>
              <w:left w:val="single" w:sz="4" w:space="0" w:color="auto"/>
              <w:bottom w:val="single" w:sz="4" w:space="0" w:color="auto"/>
              <w:right w:val="single" w:sz="4" w:space="0" w:color="auto"/>
            </w:tcBorders>
          </w:tcPr>
          <w:p w14:paraId="7588878E" w14:textId="4516263C" w:rsidR="00EC021E" w:rsidRDefault="00EC021E" w:rsidP="002455EF">
            <w:pPr>
              <w:overflowPunct w:val="0"/>
              <w:autoSpaceDE w:val="0"/>
              <w:autoSpaceDN w:val="0"/>
              <w:adjustRightInd w:val="0"/>
            </w:pPr>
            <w:r>
              <w:t xml:space="preserve">Poids maximal pour la pesée au passage </w:t>
            </w:r>
          </w:p>
        </w:tc>
        <w:tc>
          <w:tcPr>
            <w:tcW w:w="4252" w:type="dxa"/>
            <w:tcBorders>
              <w:top w:val="single" w:sz="4" w:space="0" w:color="auto"/>
              <w:left w:val="single" w:sz="4" w:space="0" w:color="auto"/>
              <w:bottom w:val="single" w:sz="4" w:space="0" w:color="auto"/>
              <w:right w:val="single" w:sz="4" w:space="0" w:color="auto"/>
            </w:tcBorders>
          </w:tcPr>
          <w:p w14:paraId="11C5363E" w14:textId="77777777" w:rsidR="00EC021E" w:rsidRDefault="00EC021E" w:rsidP="002455EF">
            <w:pPr>
              <w:overflowPunct w:val="0"/>
              <w:autoSpaceDE w:val="0"/>
              <w:autoSpaceDN w:val="0"/>
              <w:adjustRightInd w:val="0"/>
            </w:pPr>
          </w:p>
        </w:tc>
      </w:tr>
      <w:tr w:rsidR="00EC021E" w14:paraId="16320D67" w14:textId="77777777" w:rsidTr="007A31A4">
        <w:trPr>
          <w:trHeight w:val="567"/>
        </w:trPr>
        <w:tc>
          <w:tcPr>
            <w:tcW w:w="4820" w:type="dxa"/>
            <w:tcBorders>
              <w:top w:val="single" w:sz="4" w:space="0" w:color="auto"/>
              <w:left w:val="single" w:sz="4" w:space="0" w:color="auto"/>
              <w:bottom w:val="single" w:sz="4" w:space="0" w:color="auto"/>
              <w:right w:val="single" w:sz="4" w:space="0" w:color="auto"/>
            </w:tcBorders>
          </w:tcPr>
          <w:p w14:paraId="002D2014" w14:textId="0BA08F36" w:rsidR="00EC021E" w:rsidRDefault="00EC021E" w:rsidP="002455EF">
            <w:pPr>
              <w:overflowPunct w:val="0"/>
              <w:autoSpaceDE w:val="0"/>
              <w:autoSpaceDN w:val="0"/>
              <w:adjustRightInd w:val="0"/>
            </w:pPr>
            <w:r>
              <w:t xml:space="preserve">Capacité </w:t>
            </w:r>
            <w:r>
              <w:rPr>
                <w:b/>
              </w:rPr>
              <w:t>mensuelle</w:t>
            </w:r>
            <w:r>
              <w:t xml:space="preserve"> maximale</w:t>
            </w:r>
          </w:p>
        </w:tc>
        <w:tc>
          <w:tcPr>
            <w:tcW w:w="4252" w:type="dxa"/>
            <w:tcBorders>
              <w:top w:val="single" w:sz="4" w:space="0" w:color="auto"/>
              <w:left w:val="single" w:sz="4" w:space="0" w:color="auto"/>
              <w:bottom w:val="single" w:sz="4" w:space="0" w:color="auto"/>
              <w:right w:val="single" w:sz="4" w:space="0" w:color="auto"/>
            </w:tcBorders>
          </w:tcPr>
          <w:p w14:paraId="5E34446E" w14:textId="77777777" w:rsidR="00EC021E" w:rsidRDefault="00EC021E" w:rsidP="002455EF">
            <w:pPr>
              <w:overflowPunct w:val="0"/>
              <w:autoSpaceDE w:val="0"/>
              <w:autoSpaceDN w:val="0"/>
              <w:adjustRightInd w:val="0"/>
            </w:pPr>
          </w:p>
        </w:tc>
      </w:tr>
      <w:tr w:rsidR="00EC021E" w14:paraId="70A452B4" w14:textId="77777777" w:rsidTr="00C92985">
        <w:trPr>
          <w:trHeight w:val="567"/>
        </w:trPr>
        <w:tc>
          <w:tcPr>
            <w:tcW w:w="4820" w:type="dxa"/>
            <w:tcBorders>
              <w:top w:val="single" w:sz="4" w:space="0" w:color="auto"/>
              <w:left w:val="single" w:sz="4" w:space="0" w:color="auto"/>
              <w:bottom w:val="single" w:sz="4" w:space="0" w:color="auto"/>
              <w:right w:val="single" w:sz="4" w:space="0" w:color="auto"/>
            </w:tcBorders>
          </w:tcPr>
          <w:p w14:paraId="34A959C1" w14:textId="0B7B8E9E" w:rsidR="00EC021E" w:rsidRDefault="00EC021E" w:rsidP="002455EF">
            <w:pPr>
              <w:overflowPunct w:val="0"/>
              <w:autoSpaceDE w:val="0"/>
              <w:autoSpaceDN w:val="0"/>
              <w:adjustRightInd w:val="0"/>
            </w:pPr>
            <w:r>
              <w:t xml:space="preserve">Capacité </w:t>
            </w:r>
            <w:r>
              <w:rPr>
                <w:b/>
              </w:rPr>
              <w:t>annuelle</w:t>
            </w:r>
            <w:r>
              <w:t xml:space="preserve"> maximale </w:t>
            </w:r>
          </w:p>
        </w:tc>
        <w:tc>
          <w:tcPr>
            <w:tcW w:w="4252" w:type="dxa"/>
            <w:tcBorders>
              <w:top w:val="single" w:sz="4" w:space="0" w:color="auto"/>
              <w:left w:val="single" w:sz="4" w:space="0" w:color="auto"/>
              <w:bottom w:val="single" w:sz="4" w:space="0" w:color="auto"/>
              <w:right w:val="single" w:sz="4" w:space="0" w:color="auto"/>
            </w:tcBorders>
          </w:tcPr>
          <w:p w14:paraId="5FE50958" w14:textId="77777777" w:rsidR="00EC021E" w:rsidRDefault="00EC021E" w:rsidP="002455EF">
            <w:pPr>
              <w:overflowPunct w:val="0"/>
              <w:autoSpaceDE w:val="0"/>
              <w:autoSpaceDN w:val="0"/>
              <w:adjustRightInd w:val="0"/>
            </w:pPr>
          </w:p>
        </w:tc>
      </w:tr>
      <w:tr w:rsidR="00622E2F" w:rsidRPr="00E80F41" w14:paraId="52C3C2DD" w14:textId="77777777" w:rsidTr="002455EF">
        <w:trPr>
          <w:trHeight w:val="567"/>
        </w:trPr>
        <w:tc>
          <w:tcPr>
            <w:tcW w:w="9072" w:type="dxa"/>
            <w:gridSpan w:val="2"/>
            <w:tcBorders>
              <w:top w:val="single" w:sz="4" w:space="0" w:color="auto"/>
              <w:left w:val="single" w:sz="4" w:space="0" w:color="auto"/>
              <w:bottom w:val="single" w:sz="4" w:space="0" w:color="auto"/>
              <w:right w:val="single" w:sz="4" w:space="0" w:color="auto"/>
            </w:tcBorders>
          </w:tcPr>
          <w:p w14:paraId="6B05A625" w14:textId="77777777" w:rsidR="00622E2F" w:rsidRPr="00E80F41" w:rsidRDefault="00622E2F" w:rsidP="002455EF">
            <w:pPr>
              <w:overflowPunct w:val="0"/>
              <w:autoSpaceDE w:val="0"/>
              <w:autoSpaceDN w:val="0"/>
              <w:adjustRightInd w:val="0"/>
              <w:jc w:val="center"/>
              <w:rPr>
                <w:b/>
                <w:bCs/>
                <w:smallCaps/>
              </w:rPr>
            </w:pPr>
            <w:r w:rsidRPr="00E80F41">
              <w:rPr>
                <w:b/>
                <w:bCs/>
                <w:smallCaps/>
              </w:rPr>
              <w:t>Dispositif d’alimentation et de réception des plis</w:t>
            </w:r>
          </w:p>
        </w:tc>
      </w:tr>
      <w:tr w:rsidR="00EC021E" w14:paraId="3CF5A794" w14:textId="77777777" w:rsidTr="008650D2">
        <w:trPr>
          <w:trHeight w:val="1418"/>
        </w:trPr>
        <w:tc>
          <w:tcPr>
            <w:tcW w:w="4820" w:type="dxa"/>
          </w:tcPr>
          <w:p w14:paraId="2236F16F" w14:textId="2E7B35A9" w:rsidR="00EC021E" w:rsidRDefault="00EC021E" w:rsidP="002455EF">
            <w:pPr>
              <w:overflowPunct w:val="0"/>
              <w:autoSpaceDE w:val="0"/>
              <w:autoSpaceDN w:val="0"/>
              <w:adjustRightInd w:val="0"/>
              <w:rPr>
                <w:color w:val="339966"/>
              </w:rPr>
            </w:pPr>
            <w:r>
              <w:t>Dispositif d'alimentation de courriers hétérogènes</w:t>
            </w:r>
            <w:r>
              <w:rPr>
                <w:color w:val="339966"/>
              </w:rPr>
              <w:t> :</w:t>
            </w:r>
          </w:p>
          <w:p w14:paraId="30D90292" w14:textId="77777777" w:rsidR="00EC021E" w:rsidRDefault="00EC021E" w:rsidP="00622E2F">
            <w:pPr>
              <w:pStyle w:val="Paragraphedeliste"/>
              <w:numPr>
                <w:ilvl w:val="0"/>
                <w:numId w:val="42"/>
              </w:numPr>
              <w:overflowPunct w:val="0"/>
              <w:autoSpaceDE w:val="0"/>
              <w:autoSpaceDN w:val="0"/>
              <w:adjustRightInd w:val="0"/>
            </w:pPr>
            <w:proofErr w:type="gramStart"/>
            <w:r>
              <w:t>capacité</w:t>
            </w:r>
            <w:proofErr w:type="gramEnd"/>
            <w:r>
              <w:t xml:space="preserve"> : </w:t>
            </w:r>
          </w:p>
          <w:p w14:paraId="10446D50" w14:textId="77777777" w:rsidR="00EC021E" w:rsidRDefault="00EC021E" w:rsidP="00622E2F">
            <w:pPr>
              <w:pStyle w:val="Paragraphedeliste"/>
              <w:numPr>
                <w:ilvl w:val="0"/>
                <w:numId w:val="42"/>
              </w:numPr>
              <w:overflowPunct w:val="0"/>
              <w:autoSpaceDE w:val="0"/>
              <w:autoSpaceDN w:val="0"/>
              <w:adjustRightInd w:val="0"/>
            </w:pPr>
            <w:proofErr w:type="gramStart"/>
            <w:r>
              <w:t>dimensions</w:t>
            </w:r>
            <w:proofErr w:type="gramEnd"/>
            <w:r>
              <w:t xml:space="preserve"> : </w:t>
            </w:r>
          </w:p>
        </w:tc>
        <w:tc>
          <w:tcPr>
            <w:tcW w:w="4252" w:type="dxa"/>
          </w:tcPr>
          <w:p w14:paraId="2C225A79" w14:textId="77777777" w:rsidR="00EC021E" w:rsidRDefault="00EC021E" w:rsidP="002455EF">
            <w:pPr>
              <w:overflowPunct w:val="0"/>
              <w:autoSpaceDE w:val="0"/>
              <w:autoSpaceDN w:val="0"/>
              <w:adjustRightInd w:val="0"/>
            </w:pPr>
          </w:p>
        </w:tc>
      </w:tr>
      <w:tr w:rsidR="00EC021E" w14:paraId="4F9F87DF" w14:textId="77777777" w:rsidTr="00993675">
        <w:trPr>
          <w:trHeight w:val="1418"/>
        </w:trPr>
        <w:tc>
          <w:tcPr>
            <w:tcW w:w="4820" w:type="dxa"/>
            <w:tcBorders>
              <w:top w:val="single" w:sz="4" w:space="0" w:color="auto"/>
              <w:left w:val="single" w:sz="4" w:space="0" w:color="auto"/>
              <w:bottom w:val="single" w:sz="4" w:space="0" w:color="auto"/>
              <w:right w:val="single" w:sz="4" w:space="0" w:color="auto"/>
            </w:tcBorders>
          </w:tcPr>
          <w:p w14:paraId="572E72B1" w14:textId="2635754C" w:rsidR="00EC021E" w:rsidRDefault="00EC021E" w:rsidP="002455EF">
            <w:pPr>
              <w:overflowPunct w:val="0"/>
              <w:autoSpaceDE w:val="0"/>
              <w:autoSpaceDN w:val="0"/>
              <w:adjustRightInd w:val="0"/>
              <w:rPr>
                <w:color w:val="339966"/>
              </w:rPr>
            </w:pPr>
            <w:r>
              <w:lastRenderedPageBreak/>
              <w:t>Dispositif de réception des plis</w:t>
            </w:r>
            <w:r>
              <w:rPr>
                <w:color w:val="339966"/>
              </w:rPr>
              <w:t xml:space="preserve"> : </w:t>
            </w:r>
          </w:p>
          <w:p w14:paraId="2BF2D980" w14:textId="77777777" w:rsidR="00EC021E" w:rsidRDefault="00EC021E" w:rsidP="00622E2F">
            <w:pPr>
              <w:pStyle w:val="Paragraphedeliste"/>
              <w:numPr>
                <w:ilvl w:val="0"/>
                <w:numId w:val="43"/>
              </w:numPr>
              <w:overflowPunct w:val="0"/>
              <w:autoSpaceDE w:val="0"/>
              <w:autoSpaceDN w:val="0"/>
              <w:adjustRightInd w:val="0"/>
            </w:pPr>
            <w:proofErr w:type="gramStart"/>
            <w:r>
              <w:t>capacité</w:t>
            </w:r>
            <w:proofErr w:type="gramEnd"/>
            <w:r>
              <w:t xml:space="preserve"> : </w:t>
            </w:r>
          </w:p>
          <w:p w14:paraId="1E8EDE3E" w14:textId="77777777" w:rsidR="00EC021E" w:rsidRDefault="00EC021E" w:rsidP="00622E2F">
            <w:pPr>
              <w:pStyle w:val="Paragraphedeliste"/>
              <w:numPr>
                <w:ilvl w:val="0"/>
                <w:numId w:val="43"/>
              </w:numPr>
              <w:overflowPunct w:val="0"/>
              <w:autoSpaceDE w:val="0"/>
              <w:autoSpaceDN w:val="0"/>
              <w:adjustRightInd w:val="0"/>
            </w:pPr>
            <w:proofErr w:type="gramStart"/>
            <w:r>
              <w:t>dimensions</w:t>
            </w:r>
            <w:proofErr w:type="gramEnd"/>
            <w:r>
              <w:t xml:space="preserve"> : </w:t>
            </w:r>
          </w:p>
        </w:tc>
        <w:tc>
          <w:tcPr>
            <w:tcW w:w="4252" w:type="dxa"/>
            <w:tcBorders>
              <w:top w:val="single" w:sz="4" w:space="0" w:color="auto"/>
              <w:left w:val="single" w:sz="4" w:space="0" w:color="auto"/>
              <w:bottom w:val="single" w:sz="4" w:space="0" w:color="auto"/>
              <w:right w:val="single" w:sz="4" w:space="0" w:color="auto"/>
            </w:tcBorders>
          </w:tcPr>
          <w:p w14:paraId="69F0A2B9" w14:textId="77777777" w:rsidR="00EC021E" w:rsidRDefault="00EC021E" w:rsidP="002455EF">
            <w:pPr>
              <w:overflowPunct w:val="0"/>
              <w:autoSpaceDE w:val="0"/>
              <w:autoSpaceDN w:val="0"/>
              <w:adjustRightInd w:val="0"/>
            </w:pPr>
          </w:p>
        </w:tc>
      </w:tr>
      <w:tr w:rsidR="00EC021E" w14:paraId="77B224CB" w14:textId="77777777" w:rsidTr="00B952A4">
        <w:trPr>
          <w:trHeight w:val="1418"/>
        </w:trPr>
        <w:tc>
          <w:tcPr>
            <w:tcW w:w="4820" w:type="dxa"/>
            <w:tcBorders>
              <w:top w:val="single" w:sz="4" w:space="0" w:color="auto"/>
              <w:left w:val="single" w:sz="4" w:space="0" w:color="auto"/>
              <w:bottom w:val="single" w:sz="4" w:space="0" w:color="auto"/>
              <w:right w:val="single" w:sz="4" w:space="0" w:color="auto"/>
            </w:tcBorders>
          </w:tcPr>
          <w:p w14:paraId="52C95798" w14:textId="0E907AE3" w:rsidR="00EC021E" w:rsidRDefault="00EC021E" w:rsidP="002455EF">
            <w:pPr>
              <w:overflowPunct w:val="0"/>
              <w:autoSpaceDE w:val="0"/>
              <w:autoSpaceDN w:val="0"/>
              <w:adjustRightInd w:val="0"/>
            </w:pPr>
            <w:r>
              <w:t xml:space="preserve">Préciser si les enveloppes peuvent être introduites : </w:t>
            </w:r>
          </w:p>
          <w:p w14:paraId="113249B3" w14:textId="77777777" w:rsidR="00EC021E" w:rsidRDefault="00EC021E" w:rsidP="00622E2F">
            <w:pPr>
              <w:pStyle w:val="Paragraphedeliste"/>
              <w:numPr>
                <w:ilvl w:val="0"/>
                <w:numId w:val="44"/>
              </w:numPr>
              <w:overflowPunct w:val="0"/>
              <w:autoSpaceDE w:val="0"/>
              <w:autoSpaceDN w:val="0"/>
              <w:adjustRightInd w:val="0"/>
            </w:pPr>
            <w:proofErr w:type="gramStart"/>
            <w:r>
              <w:t>patte</w:t>
            </w:r>
            <w:proofErr w:type="gramEnd"/>
            <w:r>
              <w:t xml:space="preserve"> ouverte  </w:t>
            </w:r>
          </w:p>
          <w:p w14:paraId="51420595" w14:textId="77777777" w:rsidR="00EC021E" w:rsidRDefault="00EC021E" w:rsidP="00622E2F">
            <w:pPr>
              <w:pStyle w:val="Paragraphedeliste"/>
              <w:numPr>
                <w:ilvl w:val="0"/>
                <w:numId w:val="44"/>
              </w:numPr>
              <w:overflowPunct w:val="0"/>
              <w:autoSpaceDE w:val="0"/>
              <w:autoSpaceDN w:val="0"/>
              <w:adjustRightInd w:val="0"/>
            </w:pPr>
            <w:proofErr w:type="gramStart"/>
            <w:r>
              <w:t>patte</w:t>
            </w:r>
            <w:proofErr w:type="gramEnd"/>
            <w:r>
              <w:t xml:space="preserve"> fermée</w:t>
            </w:r>
          </w:p>
        </w:tc>
        <w:tc>
          <w:tcPr>
            <w:tcW w:w="4252" w:type="dxa"/>
            <w:tcBorders>
              <w:top w:val="single" w:sz="4" w:space="0" w:color="auto"/>
              <w:left w:val="single" w:sz="4" w:space="0" w:color="auto"/>
              <w:bottom w:val="single" w:sz="4" w:space="0" w:color="auto"/>
              <w:right w:val="single" w:sz="4" w:space="0" w:color="auto"/>
            </w:tcBorders>
          </w:tcPr>
          <w:p w14:paraId="6CDD0FC0" w14:textId="77777777" w:rsidR="00EC021E" w:rsidRDefault="00EC021E" w:rsidP="002455EF">
            <w:pPr>
              <w:overflowPunct w:val="0"/>
              <w:autoSpaceDE w:val="0"/>
              <w:autoSpaceDN w:val="0"/>
              <w:adjustRightInd w:val="0"/>
            </w:pPr>
          </w:p>
        </w:tc>
      </w:tr>
    </w:tbl>
    <w:p w14:paraId="083A7D41" w14:textId="77777777" w:rsidR="00622E2F" w:rsidRDefault="00622E2F" w:rsidP="00622E2F">
      <w:pPr>
        <w:spacing w:before="240" w:after="120"/>
        <w:jc w:val="center"/>
        <w:rPr>
          <w:b/>
          <w:smallCaps/>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3608"/>
        <w:gridCol w:w="212"/>
        <w:gridCol w:w="4237"/>
      </w:tblGrid>
      <w:tr w:rsidR="00622E2F" w14:paraId="2FA2657A" w14:textId="77777777" w:rsidTr="002455EF">
        <w:tc>
          <w:tcPr>
            <w:tcW w:w="9029" w:type="dxa"/>
            <w:gridSpan w:val="4"/>
          </w:tcPr>
          <w:p w14:paraId="46E3E3AE" w14:textId="77777777" w:rsidR="00622E2F" w:rsidRPr="00BE0BF5" w:rsidRDefault="00622E2F" w:rsidP="002455EF">
            <w:pPr>
              <w:spacing w:before="240" w:after="120"/>
              <w:jc w:val="center"/>
              <w:rPr>
                <w:b/>
                <w:smallCaps/>
              </w:rPr>
            </w:pPr>
            <w:r>
              <w:rPr>
                <w:b/>
                <w:smallCaps/>
              </w:rPr>
              <w:t>Mises à jour</w:t>
            </w:r>
          </w:p>
        </w:tc>
      </w:tr>
      <w:tr w:rsidR="00EC021E" w14:paraId="3D4A6031" w14:textId="77777777" w:rsidTr="002E7AEC">
        <w:tc>
          <w:tcPr>
            <w:tcW w:w="4792" w:type="dxa"/>
            <w:gridSpan w:val="3"/>
          </w:tcPr>
          <w:p w14:paraId="18393453" w14:textId="18A0F27B" w:rsidR="00EC021E" w:rsidRDefault="00EC021E" w:rsidP="002455EF">
            <w:pPr>
              <w:overflowPunct w:val="0"/>
              <w:autoSpaceDE w:val="0"/>
              <w:autoSpaceDN w:val="0"/>
              <w:adjustRightInd w:val="0"/>
            </w:pPr>
            <w:r>
              <w:t>Modalités de création et de changement d'une flamme monochrome (le client peut-il y procéder seul, sans intervention du prestataire ?)</w:t>
            </w:r>
          </w:p>
        </w:tc>
        <w:tc>
          <w:tcPr>
            <w:tcW w:w="4237" w:type="dxa"/>
          </w:tcPr>
          <w:p w14:paraId="65991869" w14:textId="77777777" w:rsidR="00EC021E" w:rsidRDefault="00EC021E" w:rsidP="002455EF">
            <w:pPr>
              <w:overflowPunct w:val="0"/>
              <w:autoSpaceDE w:val="0"/>
              <w:autoSpaceDN w:val="0"/>
              <w:adjustRightInd w:val="0"/>
            </w:pPr>
          </w:p>
        </w:tc>
      </w:tr>
      <w:tr w:rsidR="00EC021E" w14:paraId="378ACC19" w14:textId="77777777" w:rsidTr="00264694">
        <w:tc>
          <w:tcPr>
            <w:tcW w:w="4792" w:type="dxa"/>
            <w:gridSpan w:val="3"/>
            <w:tcBorders>
              <w:top w:val="single" w:sz="4" w:space="0" w:color="auto"/>
              <w:left w:val="single" w:sz="4" w:space="0" w:color="auto"/>
              <w:bottom w:val="single" w:sz="4" w:space="0" w:color="auto"/>
              <w:right w:val="single" w:sz="4" w:space="0" w:color="auto"/>
            </w:tcBorders>
          </w:tcPr>
          <w:p w14:paraId="1899572B" w14:textId="6EF26267" w:rsidR="00EC021E" w:rsidRDefault="00EC021E" w:rsidP="002455EF">
            <w:pPr>
              <w:overflowPunct w:val="0"/>
              <w:autoSpaceDE w:val="0"/>
              <w:autoSpaceDN w:val="0"/>
              <w:adjustRightInd w:val="0"/>
            </w:pPr>
            <w:r>
              <w:t xml:space="preserve">Modalités de mise à jour des tarifs postaux </w:t>
            </w:r>
          </w:p>
        </w:tc>
        <w:tc>
          <w:tcPr>
            <w:tcW w:w="4237" w:type="dxa"/>
            <w:tcBorders>
              <w:top w:val="single" w:sz="4" w:space="0" w:color="auto"/>
              <w:left w:val="single" w:sz="4" w:space="0" w:color="auto"/>
              <w:bottom w:val="single" w:sz="4" w:space="0" w:color="auto"/>
              <w:right w:val="single" w:sz="4" w:space="0" w:color="auto"/>
            </w:tcBorders>
          </w:tcPr>
          <w:p w14:paraId="4DB1C2CB" w14:textId="77777777" w:rsidR="00EC021E" w:rsidRDefault="00EC021E" w:rsidP="002455EF">
            <w:pPr>
              <w:overflowPunct w:val="0"/>
              <w:autoSpaceDE w:val="0"/>
              <w:autoSpaceDN w:val="0"/>
              <w:adjustRightInd w:val="0"/>
            </w:pPr>
          </w:p>
        </w:tc>
      </w:tr>
      <w:tr w:rsidR="00622E2F" w14:paraId="300FCB64" w14:textId="77777777" w:rsidTr="002455EF">
        <w:tc>
          <w:tcPr>
            <w:tcW w:w="9029" w:type="dxa"/>
            <w:gridSpan w:val="4"/>
          </w:tcPr>
          <w:p w14:paraId="62C4B991" w14:textId="77777777" w:rsidR="00622E2F" w:rsidRPr="00AB2728" w:rsidRDefault="00622E2F" w:rsidP="002455EF">
            <w:pPr>
              <w:spacing w:before="240" w:after="120"/>
              <w:jc w:val="center"/>
              <w:rPr>
                <w:b/>
                <w:bCs/>
                <w:smallCaps/>
              </w:rPr>
            </w:pPr>
            <w:r w:rsidRPr="00AB2728">
              <w:rPr>
                <w:b/>
                <w:bCs/>
                <w:smallCaps/>
              </w:rPr>
              <w:t xml:space="preserve">Autres caractéristiques </w:t>
            </w:r>
          </w:p>
        </w:tc>
      </w:tr>
      <w:tr w:rsidR="00EC021E" w14:paraId="6D9418D6" w14:textId="77777777" w:rsidTr="000A5552">
        <w:trPr>
          <w:trHeight w:val="397"/>
        </w:trPr>
        <w:tc>
          <w:tcPr>
            <w:tcW w:w="4792" w:type="dxa"/>
            <w:gridSpan w:val="3"/>
          </w:tcPr>
          <w:p w14:paraId="747D65FD" w14:textId="22EDD591" w:rsidR="00EC021E" w:rsidRPr="001A32D4" w:rsidRDefault="00EC021E" w:rsidP="008A1E9E">
            <w:pPr>
              <w:keepNext/>
              <w:overflowPunct w:val="0"/>
              <w:autoSpaceDE w:val="0"/>
              <w:autoSpaceDN w:val="0"/>
              <w:adjustRightInd w:val="0"/>
            </w:pPr>
            <w:proofErr w:type="spellStart"/>
            <w:r w:rsidRPr="001A32D4">
              <w:t>Reporting</w:t>
            </w:r>
            <w:proofErr w:type="spellEnd"/>
            <w:r w:rsidRPr="001A32D4">
              <w:t xml:space="preserve"> et suivi des consommations : quelles données le dispositif remonte-t-il ? (</w:t>
            </w:r>
            <w:proofErr w:type="gramStart"/>
            <w:r w:rsidRPr="001A32D4">
              <w:t>volumes</w:t>
            </w:r>
            <w:proofErr w:type="gramEnd"/>
            <w:r w:rsidRPr="001A32D4">
              <w:t xml:space="preserve">, coût par machine, par utilisateur, </w:t>
            </w:r>
            <w:r w:rsidR="00D16E1E">
              <w:t xml:space="preserve">par période en précisant le rythme, </w:t>
            </w:r>
            <w:r w:rsidRPr="001A32D4">
              <w:t xml:space="preserve">selon codes, </w:t>
            </w:r>
            <w:r w:rsidR="00D16E1E">
              <w:t xml:space="preserve">nombre d’incidents, </w:t>
            </w:r>
            <w:r w:rsidRPr="001A32D4">
              <w:t>autres ?)</w:t>
            </w:r>
          </w:p>
        </w:tc>
        <w:tc>
          <w:tcPr>
            <w:tcW w:w="4237" w:type="dxa"/>
          </w:tcPr>
          <w:p w14:paraId="09BE88D5" w14:textId="77777777" w:rsidR="00EC021E" w:rsidRDefault="00EC021E" w:rsidP="008A1E9E">
            <w:pPr>
              <w:keepNext/>
              <w:overflowPunct w:val="0"/>
              <w:autoSpaceDE w:val="0"/>
              <w:autoSpaceDN w:val="0"/>
              <w:adjustRightInd w:val="0"/>
            </w:pPr>
          </w:p>
        </w:tc>
      </w:tr>
      <w:tr w:rsidR="00EC021E" w14:paraId="6C0DE974" w14:textId="77777777" w:rsidTr="00F21C0B">
        <w:trPr>
          <w:trHeight w:val="397"/>
        </w:trPr>
        <w:tc>
          <w:tcPr>
            <w:tcW w:w="4792" w:type="dxa"/>
            <w:gridSpan w:val="3"/>
          </w:tcPr>
          <w:p w14:paraId="73355619" w14:textId="19B1C89D" w:rsidR="00EC021E" w:rsidRPr="001A32D4" w:rsidRDefault="00EC021E" w:rsidP="008A1E9E">
            <w:pPr>
              <w:keepNext/>
              <w:overflowPunct w:val="0"/>
              <w:autoSpaceDE w:val="0"/>
              <w:autoSpaceDN w:val="0"/>
              <w:adjustRightInd w:val="0"/>
            </w:pPr>
            <w:r w:rsidRPr="001A32D4">
              <w:t xml:space="preserve">Détection des erreurs : le module est-il doté d’un système anti-bourrage ? de capteurs de doubles enveloppes ? </w:t>
            </w:r>
          </w:p>
        </w:tc>
        <w:tc>
          <w:tcPr>
            <w:tcW w:w="4237" w:type="dxa"/>
          </w:tcPr>
          <w:p w14:paraId="6034FE55" w14:textId="77777777" w:rsidR="00EC021E" w:rsidRDefault="00EC021E" w:rsidP="008A1E9E">
            <w:pPr>
              <w:keepNext/>
              <w:overflowPunct w:val="0"/>
              <w:autoSpaceDE w:val="0"/>
              <w:autoSpaceDN w:val="0"/>
              <w:adjustRightInd w:val="0"/>
            </w:pPr>
          </w:p>
        </w:tc>
      </w:tr>
      <w:tr w:rsidR="00EC021E" w14:paraId="6F5503CA" w14:textId="77777777" w:rsidTr="006073CF">
        <w:trPr>
          <w:trHeight w:val="397"/>
        </w:trPr>
        <w:tc>
          <w:tcPr>
            <w:tcW w:w="4792" w:type="dxa"/>
            <w:gridSpan w:val="3"/>
          </w:tcPr>
          <w:p w14:paraId="17619CD6" w14:textId="266589A7" w:rsidR="00EC021E" w:rsidRDefault="00EC021E" w:rsidP="008A1E9E">
            <w:pPr>
              <w:keepNext/>
              <w:overflowPunct w:val="0"/>
              <w:autoSpaceDE w:val="0"/>
              <w:autoSpaceDN w:val="0"/>
              <w:adjustRightInd w:val="0"/>
            </w:pPr>
            <w:r w:rsidRPr="00066250">
              <w:t xml:space="preserve">Résolution d’impression (en dpi) </w:t>
            </w:r>
          </w:p>
        </w:tc>
        <w:tc>
          <w:tcPr>
            <w:tcW w:w="4237" w:type="dxa"/>
          </w:tcPr>
          <w:p w14:paraId="16CA70C5" w14:textId="77777777" w:rsidR="00EC021E" w:rsidRDefault="00EC021E" w:rsidP="008A1E9E">
            <w:pPr>
              <w:keepNext/>
              <w:overflowPunct w:val="0"/>
              <w:autoSpaceDE w:val="0"/>
              <w:autoSpaceDN w:val="0"/>
              <w:adjustRightInd w:val="0"/>
            </w:pPr>
          </w:p>
        </w:tc>
      </w:tr>
      <w:tr w:rsidR="00EC021E" w14:paraId="6C973FBF" w14:textId="77777777" w:rsidTr="002D1E23">
        <w:trPr>
          <w:trHeight w:val="397"/>
        </w:trPr>
        <w:tc>
          <w:tcPr>
            <w:tcW w:w="4792" w:type="dxa"/>
            <w:gridSpan w:val="3"/>
          </w:tcPr>
          <w:p w14:paraId="05FA23E4" w14:textId="5B3EB04B" w:rsidR="00EC021E" w:rsidRDefault="00EC021E" w:rsidP="002455EF">
            <w:pPr>
              <w:overflowPunct w:val="0"/>
              <w:autoSpaceDE w:val="0"/>
              <w:autoSpaceDN w:val="0"/>
              <w:adjustRightInd w:val="0"/>
            </w:pPr>
            <w:r>
              <w:t>Technologie d'impression utilisée</w:t>
            </w:r>
          </w:p>
        </w:tc>
        <w:tc>
          <w:tcPr>
            <w:tcW w:w="4237" w:type="dxa"/>
            <w:vAlign w:val="center"/>
          </w:tcPr>
          <w:p w14:paraId="683FA484" w14:textId="77777777" w:rsidR="00EC021E" w:rsidRDefault="00EC021E" w:rsidP="002455EF">
            <w:pPr>
              <w:overflowPunct w:val="0"/>
              <w:autoSpaceDE w:val="0"/>
              <w:autoSpaceDN w:val="0"/>
              <w:adjustRightInd w:val="0"/>
            </w:pPr>
          </w:p>
        </w:tc>
      </w:tr>
      <w:tr w:rsidR="00930033" w14:paraId="26433371" w14:textId="77777777" w:rsidTr="002D1E23">
        <w:trPr>
          <w:trHeight w:val="397"/>
        </w:trPr>
        <w:tc>
          <w:tcPr>
            <w:tcW w:w="4792" w:type="dxa"/>
            <w:gridSpan w:val="3"/>
          </w:tcPr>
          <w:p w14:paraId="7DDC68CF" w14:textId="5D51958E" w:rsidR="00930033" w:rsidRDefault="00930033" w:rsidP="002455EF">
            <w:pPr>
              <w:overflowPunct w:val="0"/>
              <w:autoSpaceDE w:val="0"/>
              <w:autoSpaceDN w:val="0"/>
              <w:adjustRightInd w:val="0"/>
            </w:pPr>
            <w:r>
              <w:t>Caractéristiques des encres utilisées (écolabels, présence ou non d’émanations…)</w:t>
            </w:r>
          </w:p>
        </w:tc>
        <w:tc>
          <w:tcPr>
            <w:tcW w:w="4237" w:type="dxa"/>
            <w:vAlign w:val="center"/>
          </w:tcPr>
          <w:p w14:paraId="0BADD14D" w14:textId="77777777" w:rsidR="00930033" w:rsidRDefault="00930033" w:rsidP="002455EF">
            <w:pPr>
              <w:overflowPunct w:val="0"/>
              <w:autoSpaceDE w:val="0"/>
              <w:autoSpaceDN w:val="0"/>
              <w:adjustRightInd w:val="0"/>
            </w:pPr>
          </w:p>
        </w:tc>
      </w:tr>
      <w:tr w:rsidR="00EC021E" w14:paraId="531186E6" w14:textId="77777777" w:rsidTr="00365730">
        <w:tc>
          <w:tcPr>
            <w:tcW w:w="4792" w:type="dxa"/>
            <w:gridSpan w:val="3"/>
            <w:tcBorders>
              <w:top w:val="single" w:sz="4" w:space="0" w:color="auto"/>
              <w:left w:val="single" w:sz="4" w:space="0" w:color="auto"/>
              <w:bottom w:val="single" w:sz="4" w:space="0" w:color="auto"/>
              <w:right w:val="single" w:sz="4" w:space="0" w:color="auto"/>
            </w:tcBorders>
          </w:tcPr>
          <w:p w14:paraId="1184CA9C" w14:textId="07EF9DF8" w:rsidR="00EC021E" w:rsidRDefault="00EC021E" w:rsidP="002455EF">
            <w:pPr>
              <w:pStyle w:val="DCETexte"/>
              <w:widowControl w:val="0"/>
              <w:overflowPunct w:val="0"/>
              <w:autoSpaceDE w:val="0"/>
              <w:autoSpaceDN w:val="0"/>
              <w:adjustRightInd w:val="0"/>
              <w:spacing w:before="0" w:after="0"/>
              <w:jc w:val="left"/>
            </w:pPr>
            <w:r>
              <w:t xml:space="preserve">Indiquer le nombre moyen d'empreintes pouvant être effectuées avec une cartouche d'encre </w:t>
            </w:r>
          </w:p>
        </w:tc>
        <w:tc>
          <w:tcPr>
            <w:tcW w:w="4237" w:type="dxa"/>
            <w:tcBorders>
              <w:top w:val="single" w:sz="4" w:space="0" w:color="auto"/>
              <w:left w:val="single" w:sz="4" w:space="0" w:color="auto"/>
              <w:bottom w:val="single" w:sz="4" w:space="0" w:color="auto"/>
              <w:right w:val="single" w:sz="4" w:space="0" w:color="auto"/>
            </w:tcBorders>
            <w:vAlign w:val="center"/>
          </w:tcPr>
          <w:p w14:paraId="2E5D79AC" w14:textId="77777777" w:rsidR="00EC021E" w:rsidRDefault="00EC021E" w:rsidP="002455EF">
            <w:pPr>
              <w:overflowPunct w:val="0"/>
              <w:autoSpaceDE w:val="0"/>
              <w:autoSpaceDN w:val="0"/>
              <w:adjustRightInd w:val="0"/>
            </w:pPr>
          </w:p>
        </w:tc>
      </w:tr>
      <w:tr w:rsidR="00EC021E" w14:paraId="0D2AAF68" w14:textId="77777777" w:rsidTr="00C26F1D">
        <w:trPr>
          <w:trHeight w:val="680"/>
        </w:trPr>
        <w:tc>
          <w:tcPr>
            <w:tcW w:w="4792" w:type="dxa"/>
            <w:gridSpan w:val="3"/>
            <w:tcBorders>
              <w:top w:val="single" w:sz="4" w:space="0" w:color="auto"/>
              <w:left w:val="single" w:sz="4" w:space="0" w:color="auto"/>
              <w:bottom w:val="single" w:sz="4" w:space="0" w:color="auto"/>
              <w:right w:val="single" w:sz="4" w:space="0" w:color="auto"/>
            </w:tcBorders>
          </w:tcPr>
          <w:p w14:paraId="6EB33F40" w14:textId="77A3DC71" w:rsidR="00EC021E" w:rsidRDefault="00EC021E" w:rsidP="002455EF">
            <w:pPr>
              <w:overflowPunct w:val="0"/>
              <w:autoSpaceDE w:val="0"/>
              <w:autoSpaceDN w:val="0"/>
              <w:adjustRightInd w:val="0"/>
            </w:pPr>
            <w:r>
              <w:t>Nombre d’étiquettes (sans flamme) par rouleau</w:t>
            </w:r>
          </w:p>
        </w:tc>
        <w:tc>
          <w:tcPr>
            <w:tcW w:w="4237" w:type="dxa"/>
            <w:tcBorders>
              <w:top w:val="single" w:sz="4" w:space="0" w:color="auto"/>
              <w:left w:val="single" w:sz="4" w:space="0" w:color="auto"/>
              <w:bottom w:val="single" w:sz="4" w:space="0" w:color="auto"/>
              <w:right w:val="single" w:sz="4" w:space="0" w:color="auto"/>
            </w:tcBorders>
            <w:vAlign w:val="center"/>
          </w:tcPr>
          <w:p w14:paraId="6D8E74FB" w14:textId="77777777" w:rsidR="00EC021E" w:rsidRDefault="00EC021E" w:rsidP="002455EF">
            <w:pPr>
              <w:overflowPunct w:val="0"/>
              <w:autoSpaceDE w:val="0"/>
              <w:autoSpaceDN w:val="0"/>
              <w:adjustRightInd w:val="0"/>
            </w:pPr>
          </w:p>
        </w:tc>
      </w:tr>
      <w:tr w:rsidR="00EC021E" w14:paraId="2F01CF7B" w14:textId="77777777" w:rsidTr="00C65A15">
        <w:trPr>
          <w:trHeight w:val="680"/>
        </w:trPr>
        <w:tc>
          <w:tcPr>
            <w:tcW w:w="4792" w:type="dxa"/>
            <w:gridSpan w:val="3"/>
          </w:tcPr>
          <w:p w14:paraId="5E6C93C2" w14:textId="2D4C7065" w:rsidR="00EC021E" w:rsidRDefault="00EC021E" w:rsidP="002455EF">
            <w:pPr>
              <w:overflowPunct w:val="0"/>
              <w:autoSpaceDE w:val="0"/>
              <w:autoSpaceDN w:val="0"/>
              <w:adjustRightInd w:val="0"/>
            </w:pPr>
            <w:r>
              <w:t xml:space="preserve">Caractéristique du plateau externe pour la pesée différentielle </w:t>
            </w:r>
          </w:p>
        </w:tc>
        <w:tc>
          <w:tcPr>
            <w:tcW w:w="4237" w:type="dxa"/>
            <w:vAlign w:val="center"/>
          </w:tcPr>
          <w:p w14:paraId="066D6D2B" w14:textId="77777777" w:rsidR="00EC021E" w:rsidRDefault="00EC021E" w:rsidP="002455EF">
            <w:pPr>
              <w:overflowPunct w:val="0"/>
              <w:autoSpaceDE w:val="0"/>
              <w:autoSpaceDN w:val="0"/>
              <w:adjustRightInd w:val="0"/>
            </w:pPr>
          </w:p>
        </w:tc>
      </w:tr>
      <w:tr w:rsidR="00EC021E" w14:paraId="42845A56" w14:textId="77777777" w:rsidTr="0073367D">
        <w:trPr>
          <w:trHeight w:val="680"/>
        </w:trPr>
        <w:tc>
          <w:tcPr>
            <w:tcW w:w="4792" w:type="dxa"/>
            <w:gridSpan w:val="3"/>
          </w:tcPr>
          <w:p w14:paraId="757D2934" w14:textId="14798AD8" w:rsidR="00EC021E" w:rsidRDefault="00EC021E" w:rsidP="002455EF">
            <w:pPr>
              <w:overflowPunct w:val="0"/>
              <w:autoSpaceDE w:val="0"/>
              <w:autoSpaceDN w:val="0"/>
              <w:adjustRightInd w:val="0"/>
            </w:pPr>
            <w:r>
              <w:t xml:space="preserve">Caractéristiques de la </w:t>
            </w:r>
            <w:r w:rsidRPr="00CC0D69">
              <w:t xml:space="preserve">balance </w:t>
            </w:r>
            <w:r w:rsidR="00CC0D69" w:rsidRPr="00CC0D69">
              <w:t xml:space="preserve">(sensibilité minimale de pesée, précision…) </w:t>
            </w:r>
            <w:r w:rsidRPr="00CC0D69">
              <w:t>et</w:t>
            </w:r>
            <w:r>
              <w:t xml:space="preserve"> options de pesée</w:t>
            </w:r>
          </w:p>
        </w:tc>
        <w:tc>
          <w:tcPr>
            <w:tcW w:w="4237" w:type="dxa"/>
            <w:vAlign w:val="center"/>
          </w:tcPr>
          <w:p w14:paraId="5DA29D96" w14:textId="77777777" w:rsidR="00EC021E" w:rsidRDefault="00EC021E" w:rsidP="002455EF">
            <w:pPr>
              <w:overflowPunct w:val="0"/>
              <w:autoSpaceDE w:val="0"/>
              <w:autoSpaceDN w:val="0"/>
              <w:adjustRightInd w:val="0"/>
            </w:pPr>
          </w:p>
        </w:tc>
      </w:tr>
      <w:tr w:rsidR="00EC021E" w14:paraId="5B3C5483" w14:textId="77777777" w:rsidTr="006C3969">
        <w:trPr>
          <w:trHeight w:val="680"/>
        </w:trPr>
        <w:tc>
          <w:tcPr>
            <w:tcW w:w="4792" w:type="dxa"/>
            <w:gridSpan w:val="3"/>
            <w:tcBorders>
              <w:top w:val="single" w:sz="4" w:space="0" w:color="auto"/>
              <w:left w:val="single" w:sz="4" w:space="0" w:color="auto"/>
              <w:bottom w:val="single" w:sz="4" w:space="0" w:color="auto"/>
              <w:right w:val="single" w:sz="4" w:space="0" w:color="auto"/>
            </w:tcBorders>
          </w:tcPr>
          <w:p w14:paraId="70CFEE26" w14:textId="77005502" w:rsidR="00EC021E" w:rsidRDefault="00EC021E" w:rsidP="002455EF">
            <w:pPr>
              <w:overflowPunct w:val="0"/>
              <w:autoSpaceDE w:val="0"/>
              <w:autoSpaceDN w:val="0"/>
              <w:adjustRightInd w:val="0"/>
            </w:pPr>
            <w:r>
              <w:t xml:space="preserve">Capacité maximale du plateau de pesée intégré (en kg) </w:t>
            </w:r>
          </w:p>
        </w:tc>
        <w:tc>
          <w:tcPr>
            <w:tcW w:w="4237" w:type="dxa"/>
            <w:tcBorders>
              <w:top w:val="single" w:sz="4" w:space="0" w:color="auto"/>
              <w:left w:val="single" w:sz="4" w:space="0" w:color="auto"/>
              <w:bottom w:val="single" w:sz="4" w:space="0" w:color="auto"/>
              <w:right w:val="single" w:sz="4" w:space="0" w:color="auto"/>
            </w:tcBorders>
            <w:vAlign w:val="center"/>
          </w:tcPr>
          <w:p w14:paraId="73F00D54" w14:textId="77777777" w:rsidR="00EC021E" w:rsidRDefault="00EC021E" w:rsidP="002455EF">
            <w:pPr>
              <w:overflowPunct w:val="0"/>
              <w:autoSpaceDE w:val="0"/>
              <w:autoSpaceDN w:val="0"/>
              <w:adjustRightInd w:val="0"/>
            </w:pPr>
          </w:p>
        </w:tc>
      </w:tr>
      <w:tr w:rsidR="00EC021E" w14:paraId="1F2693BD" w14:textId="77777777" w:rsidTr="00033406">
        <w:trPr>
          <w:trHeight w:val="680"/>
        </w:trPr>
        <w:tc>
          <w:tcPr>
            <w:tcW w:w="4792" w:type="dxa"/>
            <w:gridSpan w:val="3"/>
            <w:tcBorders>
              <w:top w:val="single" w:sz="4" w:space="0" w:color="auto"/>
              <w:left w:val="single" w:sz="4" w:space="0" w:color="auto"/>
              <w:bottom w:val="single" w:sz="4" w:space="0" w:color="auto"/>
              <w:right w:val="single" w:sz="4" w:space="0" w:color="auto"/>
            </w:tcBorders>
          </w:tcPr>
          <w:p w14:paraId="22EF5538" w14:textId="1546C5D1" w:rsidR="00EC021E" w:rsidRDefault="00EC021E" w:rsidP="002455EF">
            <w:pPr>
              <w:overflowPunct w:val="0"/>
              <w:autoSpaceDE w:val="0"/>
              <w:autoSpaceDN w:val="0"/>
              <w:adjustRightInd w:val="0"/>
            </w:pPr>
            <w:r>
              <w:lastRenderedPageBreak/>
              <w:t>Caractéristiques du distributeur d'étiquettes</w:t>
            </w:r>
          </w:p>
        </w:tc>
        <w:tc>
          <w:tcPr>
            <w:tcW w:w="4237" w:type="dxa"/>
            <w:tcBorders>
              <w:top w:val="single" w:sz="4" w:space="0" w:color="auto"/>
              <w:left w:val="single" w:sz="4" w:space="0" w:color="auto"/>
              <w:bottom w:val="single" w:sz="4" w:space="0" w:color="auto"/>
              <w:right w:val="single" w:sz="4" w:space="0" w:color="auto"/>
            </w:tcBorders>
            <w:vAlign w:val="center"/>
          </w:tcPr>
          <w:p w14:paraId="52A50110" w14:textId="77777777" w:rsidR="00EC021E" w:rsidRDefault="00EC021E" w:rsidP="002455EF">
            <w:pPr>
              <w:overflowPunct w:val="0"/>
              <w:autoSpaceDE w:val="0"/>
              <w:autoSpaceDN w:val="0"/>
              <w:adjustRightInd w:val="0"/>
            </w:pPr>
          </w:p>
        </w:tc>
      </w:tr>
      <w:tr w:rsidR="00EC021E" w14:paraId="137D4721" w14:textId="77777777" w:rsidTr="00142C0A">
        <w:trPr>
          <w:trHeight w:val="680"/>
        </w:trPr>
        <w:tc>
          <w:tcPr>
            <w:tcW w:w="4792" w:type="dxa"/>
            <w:gridSpan w:val="3"/>
            <w:tcBorders>
              <w:top w:val="single" w:sz="4" w:space="0" w:color="auto"/>
              <w:left w:val="single" w:sz="4" w:space="0" w:color="auto"/>
              <w:bottom w:val="single" w:sz="4" w:space="0" w:color="auto"/>
              <w:right w:val="single" w:sz="4" w:space="0" w:color="auto"/>
            </w:tcBorders>
          </w:tcPr>
          <w:p w14:paraId="2DAA9E02" w14:textId="44DCD313" w:rsidR="00EC021E" w:rsidRDefault="00EC021E" w:rsidP="002455EF">
            <w:pPr>
              <w:overflowPunct w:val="0"/>
              <w:autoSpaceDE w:val="0"/>
              <w:autoSpaceDN w:val="0"/>
              <w:adjustRightInd w:val="0"/>
            </w:pPr>
            <w:r>
              <w:t>Type d’étiquettes (autocollantes, gommées …)</w:t>
            </w:r>
          </w:p>
        </w:tc>
        <w:tc>
          <w:tcPr>
            <w:tcW w:w="4237" w:type="dxa"/>
            <w:tcBorders>
              <w:top w:val="single" w:sz="4" w:space="0" w:color="auto"/>
              <w:left w:val="single" w:sz="4" w:space="0" w:color="auto"/>
              <w:bottom w:val="single" w:sz="4" w:space="0" w:color="auto"/>
              <w:right w:val="single" w:sz="4" w:space="0" w:color="auto"/>
            </w:tcBorders>
            <w:vAlign w:val="center"/>
          </w:tcPr>
          <w:p w14:paraId="057C7ABD" w14:textId="77777777" w:rsidR="00EC021E" w:rsidRDefault="00EC021E" w:rsidP="002455EF">
            <w:pPr>
              <w:overflowPunct w:val="0"/>
              <w:autoSpaceDE w:val="0"/>
              <w:autoSpaceDN w:val="0"/>
              <w:adjustRightInd w:val="0"/>
            </w:pPr>
          </w:p>
        </w:tc>
      </w:tr>
      <w:tr w:rsidR="00EC021E" w14:paraId="75605F82" w14:textId="77777777" w:rsidTr="00A77D58">
        <w:trPr>
          <w:trHeight w:val="680"/>
        </w:trPr>
        <w:tc>
          <w:tcPr>
            <w:tcW w:w="4792" w:type="dxa"/>
            <w:gridSpan w:val="3"/>
            <w:tcBorders>
              <w:top w:val="single" w:sz="4" w:space="0" w:color="auto"/>
              <w:left w:val="single" w:sz="4" w:space="0" w:color="auto"/>
              <w:bottom w:val="single" w:sz="4" w:space="0" w:color="auto"/>
              <w:right w:val="single" w:sz="4" w:space="0" w:color="auto"/>
            </w:tcBorders>
          </w:tcPr>
          <w:p w14:paraId="55FDB22C" w14:textId="5C3A9DE6" w:rsidR="00EC021E" w:rsidRDefault="00EC021E" w:rsidP="002455EF">
            <w:pPr>
              <w:overflowPunct w:val="0"/>
              <w:autoSpaceDE w:val="0"/>
              <w:autoSpaceDN w:val="0"/>
              <w:adjustRightInd w:val="0"/>
            </w:pPr>
            <w:r>
              <w:t xml:space="preserve">Dimensions et poids de la machine incluant les modules complémentaires éventuels (dispositif de réception...) </w:t>
            </w:r>
          </w:p>
        </w:tc>
        <w:tc>
          <w:tcPr>
            <w:tcW w:w="4237" w:type="dxa"/>
            <w:tcBorders>
              <w:top w:val="single" w:sz="4" w:space="0" w:color="auto"/>
              <w:left w:val="single" w:sz="4" w:space="0" w:color="auto"/>
              <w:bottom w:val="single" w:sz="4" w:space="0" w:color="auto"/>
              <w:right w:val="single" w:sz="4" w:space="0" w:color="auto"/>
            </w:tcBorders>
            <w:vAlign w:val="center"/>
          </w:tcPr>
          <w:p w14:paraId="00A92E43" w14:textId="77777777" w:rsidR="00EC021E" w:rsidRDefault="00EC021E" w:rsidP="002455EF">
            <w:pPr>
              <w:overflowPunct w:val="0"/>
              <w:autoSpaceDE w:val="0"/>
              <w:autoSpaceDN w:val="0"/>
              <w:adjustRightInd w:val="0"/>
            </w:pPr>
          </w:p>
        </w:tc>
      </w:tr>
      <w:tr w:rsidR="00EC021E" w14:paraId="7DAA1361" w14:textId="77777777" w:rsidTr="00AE5506">
        <w:trPr>
          <w:trHeight w:val="680"/>
        </w:trPr>
        <w:tc>
          <w:tcPr>
            <w:tcW w:w="4792" w:type="dxa"/>
            <w:gridSpan w:val="3"/>
            <w:tcBorders>
              <w:top w:val="single" w:sz="4" w:space="0" w:color="auto"/>
              <w:left w:val="single" w:sz="4" w:space="0" w:color="auto"/>
              <w:bottom w:val="single" w:sz="4" w:space="0" w:color="auto"/>
              <w:right w:val="single" w:sz="4" w:space="0" w:color="auto"/>
            </w:tcBorders>
          </w:tcPr>
          <w:p w14:paraId="7575BC36" w14:textId="0170F9B5" w:rsidR="00EC021E" w:rsidRDefault="00EC021E" w:rsidP="002455EF">
            <w:pPr>
              <w:overflowPunct w:val="0"/>
              <w:autoSpaceDE w:val="0"/>
              <w:autoSpaceDN w:val="0"/>
              <w:adjustRightInd w:val="0"/>
            </w:pPr>
            <w:r>
              <w:t>Niveau sonore en fonctionnement (en dB)</w:t>
            </w:r>
          </w:p>
        </w:tc>
        <w:tc>
          <w:tcPr>
            <w:tcW w:w="4237" w:type="dxa"/>
            <w:tcBorders>
              <w:top w:val="single" w:sz="4" w:space="0" w:color="auto"/>
              <w:left w:val="single" w:sz="4" w:space="0" w:color="auto"/>
              <w:bottom w:val="single" w:sz="4" w:space="0" w:color="auto"/>
              <w:right w:val="single" w:sz="4" w:space="0" w:color="auto"/>
            </w:tcBorders>
            <w:vAlign w:val="center"/>
          </w:tcPr>
          <w:p w14:paraId="40C26BB0" w14:textId="77777777" w:rsidR="00EC021E" w:rsidRDefault="00EC021E" w:rsidP="002455EF">
            <w:pPr>
              <w:overflowPunct w:val="0"/>
              <w:autoSpaceDE w:val="0"/>
              <w:autoSpaceDN w:val="0"/>
              <w:adjustRightInd w:val="0"/>
            </w:pPr>
          </w:p>
        </w:tc>
      </w:tr>
      <w:tr w:rsidR="00EC021E" w14:paraId="4BDAE6EA" w14:textId="77777777" w:rsidTr="0042098E">
        <w:trPr>
          <w:trHeight w:val="680"/>
        </w:trPr>
        <w:tc>
          <w:tcPr>
            <w:tcW w:w="4792" w:type="dxa"/>
            <w:gridSpan w:val="3"/>
            <w:tcBorders>
              <w:top w:val="single" w:sz="4" w:space="0" w:color="auto"/>
              <w:left w:val="single" w:sz="4" w:space="0" w:color="auto"/>
              <w:bottom w:val="single" w:sz="4" w:space="0" w:color="auto"/>
              <w:right w:val="single" w:sz="4" w:space="0" w:color="auto"/>
            </w:tcBorders>
          </w:tcPr>
          <w:p w14:paraId="70582424" w14:textId="30E76DD2" w:rsidR="00EC021E" w:rsidRDefault="00EC021E" w:rsidP="002455EF">
            <w:pPr>
              <w:overflowPunct w:val="0"/>
              <w:autoSpaceDE w:val="0"/>
              <w:autoSpaceDN w:val="0"/>
              <w:adjustRightInd w:val="0"/>
            </w:pPr>
            <w:r>
              <w:t>Consommation électrique en veille (en kWh)</w:t>
            </w:r>
          </w:p>
        </w:tc>
        <w:tc>
          <w:tcPr>
            <w:tcW w:w="4237" w:type="dxa"/>
            <w:tcBorders>
              <w:top w:val="single" w:sz="4" w:space="0" w:color="auto"/>
              <w:left w:val="single" w:sz="4" w:space="0" w:color="auto"/>
              <w:bottom w:val="single" w:sz="4" w:space="0" w:color="auto"/>
              <w:right w:val="single" w:sz="4" w:space="0" w:color="auto"/>
            </w:tcBorders>
            <w:vAlign w:val="center"/>
          </w:tcPr>
          <w:p w14:paraId="006F60A2" w14:textId="77777777" w:rsidR="00EC021E" w:rsidRDefault="00EC021E" w:rsidP="002455EF">
            <w:pPr>
              <w:overflowPunct w:val="0"/>
              <w:autoSpaceDE w:val="0"/>
              <w:autoSpaceDN w:val="0"/>
              <w:adjustRightInd w:val="0"/>
            </w:pPr>
          </w:p>
        </w:tc>
      </w:tr>
      <w:tr w:rsidR="00EC021E" w14:paraId="31FAF88A" w14:textId="77777777" w:rsidTr="00AC33BA">
        <w:trPr>
          <w:trHeight w:val="680"/>
        </w:trPr>
        <w:tc>
          <w:tcPr>
            <w:tcW w:w="4792" w:type="dxa"/>
            <w:gridSpan w:val="3"/>
            <w:tcBorders>
              <w:top w:val="single" w:sz="4" w:space="0" w:color="auto"/>
              <w:left w:val="single" w:sz="4" w:space="0" w:color="auto"/>
              <w:bottom w:val="single" w:sz="4" w:space="0" w:color="auto"/>
              <w:right w:val="single" w:sz="4" w:space="0" w:color="auto"/>
            </w:tcBorders>
          </w:tcPr>
          <w:p w14:paraId="5EBB85EC" w14:textId="15E723A5" w:rsidR="00EC021E" w:rsidRDefault="00EC021E" w:rsidP="002455EF">
            <w:pPr>
              <w:overflowPunct w:val="0"/>
              <w:autoSpaceDE w:val="0"/>
              <w:autoSpaceDN w:val="0"/>
              <w:adjustRightInd w:val="0"/>
            </w:pPr>
            <w:r>
              <w:t xml:space="preserve">Consommation électrique en fonctionnement (en kWh) </w:t>
            </w:r>
          </w:p>
        </w:tc>
        <w:tc>
          <w:tcPr>
            <w:tcW w:w="4237" w:type="dxa"/>
            <w:tcBorders>
              <w:top w:val="single" w:sz="4" w:space="0" w:color="auto"/>
              <w:left w:val="single" w:sz="4" w:space="0" w:color="auto"/>
              <w:bottom w:val="single" w:sz="4" w:space="0" w:color="auto"/>
              <w:right w:val="single" w:sz="4" w:space="0" w:color="auto"/>
            </w:tcBorders>
            <w:vAlign w:val="center"/>
          </w:tcPr>
          <w:p w14:paraId="5B0D8D84" w14:textId="77777777" w:rsidR="00EC021E" w:rsidRDefault="00EC021E" w:rsidP="002455EF">
            <w:pPr>
              <w:overflowPunct w:val="0"/>
              <w:autoSpaceDE w:val="0"/>
              <w:autoSpaceDN w:val="0"/>
              <w:adjustRightInd w:val="0"/>
            </w:pPr>
          </w:p>
        </w:tc>
      </w:tr>
      <w:tr w:rsidR="002E7672" w14:paraId="07346359" w14:textId="77777777" w:rsidTr="00AC33BA">
        <w:trPr>
          <w:trHeight w:val="680"/>
        </w:trPr>
        <w:tc>
          <w:tcPr>
            <w:tcW w:w="4792" w:type="dxa"/>
            <w:gridSpan w:val="3"/>
            <w:tcBorders>
              <w:top w:val="single" w:sz="4" w:space="0" w:color="auto"/>
              <w:left w:val="single" w:sz="4" w:space="0" w:color="auto"/>
              <w:bottom w:val="single" w:sz="4" w:space="0" w:color="auto"/>
              <w:right w:val="single" w:sz="4" w:space="0" w:color="auto"/>
            </w:tcBorders>
          </w:tcPr>
          <w:p w14:paraId="2A791C71" w14:textId="42B0EC1A" w:rsidR="002E7672" w:rsidRDefault="002E7672" w:rsidP="002455EF">
            <w:pPr>
              <w:overflowPunct w:val="0"/>
              <w:autoSpaceDE w:val="0"/>
              <w:autoSpaceDN w:val="0"/>
              <w:adjustRightInd w:val="0"/>
            </w:pPr>
            <w:r>
              <w:t>Fonctionnement du lecteur optique de QR code (sensibilité du lecteur au positionnement du QR code, capacité ou non à lire toute la surface de l’enveloppe – si non, spécifier)</w:t>
            </w:r>
          </w:p>
        </w:tc>
        <w:tc>
          <w:tcPr>
            <w:tcW w:w="4237" w:type="dxa"/>
            <w:tcBorders>
              <w:top w:val="single" w:sz="4" w:space="0" w:color="auto"/>
              <w:left w:val="single" w:sz="4" w:space="0" w:color="auto"/>
              <w:bottom w:val="single" w:sz="4" w:space="0" w:color="auto"/>
              <w:right w:val="single" w:sz="4" w:space="0" w:color="auto"/>
            </w:tcBorders>
            <w:vAlign w:val="center"/>
          </w:tcPr>
          <w:p w14:paraId="0344F33F" w14:textId="77777777" w:rsidR="002E7672" w:rsidRDefault="002E7672" w:rsidP="002455EF">
            <w:pPr>
              <w:overflowPunct w:val="0"/>
              <w:autoSpaceDE w:val="0"/>
              <w:autoSpaceDN w:val="0"/>
              <w:adjustRightInd w:val="0"/>
            </w:pPr>
          </w:p>
        </w:tc>
      </w:tr>
      <w:tr w:rsidR="00EC021E" w14:paraId="79ADDB32" w14:textId="77777777" w:rsidTr="00885FFF">
        <w:trPr>
          <w:trHeight w:val="1077"/>
        </w:trPr>
        <w:tc>
          <w:tcPr>
            <w:tcW w:w="4792" w:type="dxa"/>
            <w:gridSpan w:val="3"/>
            <w:tcBorders>
              <w:top w:val="single" w:sz="4" w:space="0" w:color="auto"/>
              <w:left w:val="single" w:sz="4" w:space="0" w:color="auto"/>
              <w:bottom w:val="single" w:sz="4" w:space="0" w:color="auto"/>
              <w:right w:val="single" w:sz="4" w:space="0" w:color="auto"/>
            </w:tcBorders>
          </w:tcPr>
          <w:p w14:paraId="41AB7A10" w14:textId="4CF3A843" w:rsidR="00EC021E" w:rsidRDefault="00EC021E" w:rsidP="002455EF">
            <w:pPr>
              <w:overflowPunct w:val="0"/>
              <w:autoSpaceDE w:val="0"/>
              <w:autoSpaceDN w:val="0"/>
              <w:adjustRightInd w:val="0"/>
            </w:pPr>
            <w:r>
              <w:rPr>
                <w:b/>
              </w:rPr>
              <w:t>Interface utilisateur :</w:t>
            </w:r>
          </w:p>
          <w:p w14:paraId="6A7698FE" w14:textId="77777777" w:rsidR="00EC021E" w:rsidRDefault="00EC021E" w:rsidP="002455EF">
            <w:pPr>
              <w:overflowPunct w:val="0"/>
              <w:autoSpaceDE w:val="0"/>
              <w:autoSpaceDN w:val="0"/>
              <w:adjustRightInd w:val="0"/>
            </w:pPr>
            <w:r>
              <w:t xml:space="preserve">Dimensions de l’écran (en pouces) : </w:t>
            </w:r>
          </w:p>
          <w:p w14:paraId="62D838AA" w14:textId="77777777" w:rsidR="00EC021E" w:rsidRDefault="00EC021E" w:rsidP="002455EF">
            <w:pPr>
              <w:overflowPunct w:val="0"/>
              <w:autoSpaceDE w:val="0"/>
              <w:autoSpaceDN w:val="0"/>
              <w:adjustRightInd w:val="0"/>
            </w:pPr>
            <w:r>
              <w:t xml:space="preserve">Écran tactile ou clavier classique ? </w:t>
            </w:r>
          </w:p>
          <w:p w14:paraId="1C02BD48" w14:textId="77777777" w:rsidR="00EC021E" w:rsidRDefault="00EC021E" w:rsidP="002455EF">
            <w:pPr>
              <w:overflowPunct w:val="0"/>
              <w:autoSpaceDE w:val="0"/>
              <w:autoSpaceDN w:val="0"/>
              <w:adjustRightInd w:val="0"/>
            </w:pPr>
            <w:r>
              <w:t xml:space="preserve">Écran couleur ? </w:t>
            </w:r>
          </w:p>
        </w:tc>
        <w:tc>
          <w:tcPr>
            <w:tcW w:w="4237" w:type="dxa"/>
            <w:tcBorders>
              <w:top w:val="single" w:sz="4" w:space="0" w:color="auto"/>
              <w:left w:val="single" w:sz="4" w:space="0" w:color="auto"/>
              <w:bottom w:val="single" w:sz="4" w:space="0" w:color="auto"/>
              <w:right w:val="single" w:sz="4" w:space="0" w:color="auto"/>
            </w:tcBorders>
            <w:vAlign w:val="center"/>
          </w:tcPr>
          <w:p w14:paraId="30243FBC" w14:textId="77777777" w:rsidR="00EC021E" w:rsidRDefault="00EC021E" w:rsidP="002455EF">
            <w:pPr>
              <w:overflowPunct w:val="0"/>
              <w:autoSpaceDE w:val="0"/>
              <w:autoSpaceDN w:val="0"/>
              <w:adjustRightInd w:val="0"/>
            </w:pPr>
          </w:p>
        </w:tc>
      </w:tr>
      <w:tr w:rsidR="00EC021E" w14:paraId="7B1CDB91" w14:textId="77777777" w:rsidTr="002E6D2C">
        <w:trPr>
          <w:cantSplit/>
        </w:trPr>
        <w:tc>
          <w:tcPr>
            <w:tcW w:w="9029" w:type="dxa"/>
            <w:gridSpan w:val="4"/>
          </w:tcPr>
          <w:p w14:paraId="457380B1" w14:textId="77777777" w:rsidR="00EC021E" w:rsidRPr="00DB3D67" w:rsidRDefault="00EC021E" w:rsidP="002455EF">
            <w:pPr>
              <w:spacing w:before="240" w:after="120"/>
              <w:jc w:val="center"/>
              <w:rPr>
                <w:b/>
                <w:smallCaps/>
              </w:rPr>
            </w:pPr>
            <w:r>
              <w:rPr>
                <w:b/>
                <w:smallCaps/>
              </w:rPr>
              <w:t>Approvisionnement en consommables</w:t>
            </w:r>
          </w:p>
        </w:tc>
      </w:tr>
      <w:tr w:rsidR="00622E2F" w14:paraId="1188E079" w14:textId="77777777" w:rsidTr="002455EF">
        <w:trPr>
          <w:cantSplit/>
        </w:trPr>
        <w:tc>
          <w:tcPr>
            <w:tcW w:w="972" w:type="dxa"/>
          </w:tcPr>
          <w:p w14:paraId="1D203EA4" w14:textId="77777777" w:rsidR="00622E2F" w:rsidRPr="00AB2728" w:rsidRDefault="00622E2F" w:rsidP="002455EF">
            <w:pPr>
              <w:overflowPunct w:val="0"/>
              <w:autoSpaceDE w:val="0"/>
              <w:autoSpaceDN w:val="0"/>
              <w:adjustRightInd w:val="0"/>
              <w:rPr>
                <w:i/>
                <w:iCs/>
                <w:sz w:val="16"/>
                <w:szCs w:val="16"/>
              </w:rPr>
            </w:pPr>
            <w:r w:rsidRPr="00AB2728">
              <w:rPr>
                <w:i/>
                <w:iCs/>
                <w:sz w:val="16"/>
                <w:szCs w:val="16"/>
              </w:rPr>
              <w:t>Pour information</w:t>
            </w:r>
          </w:p>
        </w:tc>
        <w:tc>
          <w:tcPr>
            <w:tcW w:w="3820" w:type="dxa"/>
            <w:gridSpan w:val="2"/>
            <w:vAlign w:val="center"/>
          </w:tcPr>
          <w:p w14:paraId="790FE1E1" w14:textId="77777777" w:rsidR="00622E2F" w:rsidRDefault="00622E2F" w:rsidP="002455EF">
            <w:pPr>
              <w:overflowPunct w:val="0"/>
              <w:autoSpaceDE w:val="0"/>
              <w:autoSpaceDN w:val="0"/>
              <w:adjustRightInd w:val="0"/>
            </w:pPr>
            <w:r>
              <w:t xml:space="preserve">Liste, référence commerciale et description des </w:t>
            </w:r>
            <w:r>
              <w:rPr>
                <w:b/>
              </w:rPr>
              <w:t>consommables non inclus</w:t>
            </w:r>
            <w:r>
              <w:t xml:space="preserve"> dans le prix de location-maintenance (</w:t>
            </w:r>
            <w:r>
              <w:rPr>
                <w:b/>
              </w:rPr>
              <w:t>encre, étiquettes</w:t>
            </w:r>
            <w:r>
              <w:t>). Préciser le conditionnement.</w:t>
            </w:r>
          </w:p>
        </w:tc>
        <w:tc>
          <w:tcPr>
            <w:tcW w:w="4237" w:type="dxa"/>
            <w:vAlign w:val="center"/>
          </w:tcPr>
          <w:p w14:paraId="71597FCD" w14:textId="77777777" w:rsidR="00622E2F" w:rsidRDefault="00622E2F" w:rsidP="002455EF">
            <w:pPr>
              <w:overflowPunct w:val="0"/>
              <w:autoSpaceDE w:val="0"/>
              <w:autoSpaceDN w:val="0"/>
              <w:adjustRightInd w:val="0"/>
            </w:pPr>
          </w:p>
        </w:tc>
      </w:tr>
      <w:tr w:rsidR="00622E2F" w14:paraId="772CD16A" w14:textId="77777777" w:rsidTr="002455EF">
        <w:trPr>
          <w:cantSplit/>
        </w:trPr>
        <w:tc>
          <w:tcPr>
            <w:tcW w:w="972" w:type="dxa"/>
          </w:tcPr>
          <w:p w14:paraId="4B184551" w14:textId="77777777" w:rsidR="00622E2F" w:rsidRDefault="00622E2F" w:rsidP="002455EF">
            <w:pPr>
              <w:overflowPunct w:val="0"/>
              <w:autoSpaceDE w:val="0"/>
              <w:autoSpaceDN w:val="0"/>
              <w:adjustRightInd w:val="0"/>
            </w:pPr>
            <w:r w:rsidRPr="003A59D7">
              <w:rPr>
                <w:i/>
                <w:iCs/>
                <w:sz w:val="16"/>
                <w:szCs w:val="16"/>
              </w:rPr>
              <w:t>Pour information</w:t>
            </w:r>
          </w:p>
        </w:tc>
        <w:tc>
          <w:tcPr>
            <w:tcW w:w="3820" w:type="dxa"/>
            <w:gridSpan w:val="2"/>
            <w:vAlign w:val="center"/>
          </w:tcPr>
          <w:p w14:paraId="7D281993" w14:textId="77777777" w:rsidR="00622E2F" w:rsidRDefault="00622E2F" w:rsidP="002455EF">
            <w:pPr>
              <w:overflowPunct w:val="0"/>
              <w:autoSpaceDE w:val="0"/>
              <w:autoSpaceDN w:val="0"/>
              <w:adjustRightInd w:val="0"/>
            </w:pPr>
            <w:r>
              <w:t xml:space="preserve">Liste, référence commerciale et description des </w:t>
            </w:r>
            <w:r>
              <w:rPr>
                <w:b/>
              </w:rPr>
              <w:t>consommables inclus</w:t>
            </w:r>
            <w:r>
              <w:t xml:space="preserve"> dans le prix de location-maintenance. </w:t>
            </w:r>
          </w:p>
          <w:p w14:paraId="066A24DA" w14:textId="77777777" w:rsidR="00622E2F" w:rsidRDefault="00622E2F" w:rsidP="002455EF">
            <w:pPr>
              <w:overflowPunct w:val="0"/>
              <w:autoSpaceDE w:val="0"/>
              <w:autoSpaceDN w:val="0"/>
              <w:adjustRightInd w:val="0"/>
            </w:pPr>
            <w:r>
              <w:t>Préciser le conditionnement</w:t>
            </w:r>
          </w:p>
        </w:tc>
        <w:tc>
          <w:tcPr>
            <w:tcW w:w="4237" w:type="dxa"/>
            <w:vAlign w:val="center"/>
          </w:tcPr>
          <w:p w14:paraId="311469D5" w14:textId="77777777" w:rsidR="00622E2F" w:rsidRDefault="00622E2F" w:rsidP="002455EF">
            <w:pPr>
              <w:overflowPunct w:val="0"/>
              <w:autoSpaceDE w:val="0"/>
              <w:autoSpaceDN w:val="0"/>
              <w:adjustRightInd w:val="0"/>
            </w:pPr>
          </w:p>
        </w:tc>
      </w:tr>
      <w:tr w:rsidR="00622E2F" w14:paraId="7D8C012B" w14:textId="77777777" w:rsidTr="002455EF">
        <w:trPr>
          <w:cantSplit/>
        </w:trPr>
        <w:tc>
          <w:tcPr>
            <w:tcW w:w="972" w:type="dxa"/>
            <w:tcBorders>
              <w:top w:val="single" w:sz="4" w:space="0" w:color="auto"/>
              <w:left w:val="single" w:sz="4" w:space="0" w:color="auto"/>
              <w:bottom w:val="single" w:sz="4" w:space="0" w:color="auto"/>
              <w:right w:val="single" w:sz="4" w:space="0" w:color="auto"/>
            </w:tcBorders>
          </w:tcPr>
          <w:p w14:paraId="0D6AC2D3" w14:textId="77777777" w:rsidR="00622E2F" w:rsidRPr="00833FCB" w:rsidRDefault="00622E2F" w:rsidP="002455EF">
            <w:pPr>
              <w:overflowPunct w:val="0"/>
              <w:autoSpaceDE w:val="0"/>
              <w:autoSpaceDN w:val="0"/>
              <w:adjustRightInd w:val="0"/>
            </w:pPr>
            <w:r w:rsidRPr="003A59D7">
              <w:rPr>
                <w:i/>
                <w:iCs/>
                <w:sz w:val="16"/>
                <w:szCs w:val="16"/>
              </w:rPr>
              <w:t>Pour information</w:t>
            </w:r>
          </w:p>
        </w:tc>
        <w:tc>
          <w:tcPr>
            <w:tcW w:w="3820" w:type="dxa"/>
            <w:gridSpan w:val="2"/>
            <w:tcBorders>
              <w:top w:val="single" w:sz="4" w:space="0" w:color="auto"/>
              <w:left w:val="single" w:sz="4" w:space="0" w:color="auto"/>
              <w:bottom w:val="single" w:sz="4" w:space="0" w:color="auto"/>
              <w:right w:val="single" w:sz="4" w:space="0" w:color="auto"/>
            </w:tcBorders>
            <w:vAlign w:val="center"/>
          </w:tcPr>
          <w:p w14:paraId="53C0E11B" w14:textId="77777777" w:rsidR="00622E2F" w:rsidRPr="00833FCB" w:rsidRDefault="00622E2F" w:rsidP="002455EF">
            <w:pPr>
              <w:overflowPunct w:val="0"/>
              <w:autoSpaceDE w:val="0"/>
              <w:autoSpaceDN w:val="0"/>
              <w:adjustRightInd w:val="0"/>
            </w:pPr>
            <w:r w:rsidRPr="00833FCB">
              <w:t xml:space="preserve">Modalités de commande des consommables (décrire </w:t>
            </w:r>
            <w:r>
              <w:t>la procédure</w:t>
            </w:r>
            <w:r w:rsidRPr="00833FCB">
              <w:t>)</w:t>
            </w:r>
          </w:p>
        </w:tc>
        <w:tc>
          <w:tcPr>
            <w:tcW w:w="4237" w:type="dxa"/>
            <w:tcBorders>
              <w:top w:val="single" w:sz="4" w:space="0" w:color="auto"/>
              <w:left w:val="single" w:sz="4" w:space="0" w:color="auto"/>
              <w:bottom w:val="single" w:sz="4" w:space="0" w:color="auto"/>
              <w:right w:val="single" w:sz="4" w:space="0" w:color="auto"/>
            </w:tcBorders>
            <w:vAlign w:val="center"/>
          </w:tcPr>
          <w:p w14:paraId="2988BB73" w14:textId="77777777" w:rsidR="00622E2F" w:rsidRDefault="00622E2F" w:rsidP="002455EF">
            <w:pPr>
              <w:overflowPunct w:val="0"/>
              <w:autoSpaceDE w:val="0"/>
              <w:autoSpaceDN w:val="0"/>
              <w:adjustRightInd w:val="0"/>
            </w:pPr>
          </w:p>
        </w:tc>
      </w:tr>
      <w:tr w:rsidR="00EC021E" w14:paraId="4C08596F" w14:textId="77777777" w:rsidTr="00BA7B8D">
        <w:trPr>
          <w:cantSplit/>
          <w:trHeight w:val="567"/>
        </w:trPr>
        <w:tc>
          <w:tcPr>
            <w:tcW w:w="9029" w:type="dxa"/>
            <w:gridSpan w:val="4"/>
          </w:tcPr>
          <w:p w14:paraId="7F67CBF4" w14:textId="46EC348B" w:rsidR="00EC021E" w:rsidRPr="00DB3D67" w:rsidRDefault="00EC021E" w:rsidP="002455EF">
            <w:pPr>
              <w:spacing w:before="240" w:after="120"/>
              <w:jc w:val="center"/>
              <w:rPr>
                <w:b/>
                <w:smallCaps/>
              </w:rPr>
            </w:pPr>
            <w:r>
              <w:rPr>
                <w:b/>
                <w:smallCaps/>
              </w:rPr>
              <w:t>Livraison et maintenance</w:t>
            </w:r>
          </w:p>
        </w:tc>
      </w:tr>
      <w:tr w:rsidR="00EC021E" w14:paraId="05FB2539" w14:textId="77777777" w:rsidTr="00E82FE3">
        <w:trPr>
          <w:cantSplit/>
        </w:trPr>
        <w:tc>
          <w:tcPr>
            <w:tcW w:w="4792" w:type="dxa"/>
            <w:gridSpan w:val="3"/>
          </w:tcPr>
          <w:p w14:paraId="18AD8759" w14:textId="4CC2FA74" w:rsidR="00EC021E" w:rsidRDefault="00EC021E" w:rsidP="002455EF">
            <w:pPr>
              <w:overflowPunct w:val="0"/>
              <w:autoSpaceDE w:val="0"/>
              <w:autoSpaceDN w:val="0"/>
              <w:adjustRightInd w:val="0"/>
            </w:pPr>
            <w:r>
              <w:t>Fréquence des contrôles préventifs en mois (minimum 2 par an - art. 11.1 du CCAP)</w:t>
            </w:r>
          </w:p>
        </w:tc>
        <w:tc>
          <w:tcPr>
            <w:tcW w:w="4237" w:type="dxa"/>
            <w:vAlign w:val="center"/>
          </w:tcPr>
          <w:p w14:paraId="542E0ED0" w14:textId="77777777" w:rsidR="00EC021E" w:rsidRDefault="00EC021E" w:rsidP="002455EF">
            <w:pPr>
              <w:overflowPunct w:val="0"/>
              <w:autoSpaceDE w:val="0"/>
              <w:autoSpaceDN w:val="0"/>
              <w:adjustRightInd w:val="0"/>
            </w:pPr>
          </w:p>
        </w:tc>
      </w:tr>
      <w:tr w:rsidR="00EC021E" w14:paraId="370A5421" w14:textId="77777777" w:rsidTr="00F10A94">
        <w:trPr>
          <w:cantSplit/>
        </w:trPr>
        <w:tc>
          <w:tcPr>
            <w:tcW w:w="4792" w:type="dxa"/>
            <w:gridSpan w:val="3"/>
            <w:tcBorders>
              <w:top w:val="single" w:sz="4" w:space="0" w:color="auto"/>
              <w:left w:val="single" w:sz="4" w:space="0" w:color="auto"/>
              <w:bottom w:val="single" w:sz="4" w:space="0" w:color="auto"/>
              <w:right w:val="single" w:sz="4" w:space="0" w:color="auto"/>
            </w:tcBorders>
          </w:tcPr>
          <w:p w14:paraId="4E194B6C" w14:textId="128037A9" w:rsidR="00EC021E" w:rsidRDefault="00EC021E" w:rsidP="002455EF">
            <w:pPr>
              <w:overflowPunct w:val="0"/>
              <w:autoSpaceDE w:val="0"/>
              <w:autoSpaceDN w:val="0"/>
              <w:adjustRightInd w:val="0"/>
            </w:pPr>
            <w:r>
              <w:t>Horaires et jours d'ouverture de l'assistance téléphonique (hotline - minimum 9h00</w:t>
            </w:r>
            <w:r>
              <w:noBreakHyphen/>
              <w:t>17h00)</w:t>
            </w:r>
          </w:p>
        </w:tc>
        <w:tc>
          <w:tcPr>
            <w:tcW w:w="4237" w:type="dxa"/>
            <w:tcBorders>
              <w:top w:val="single" w:sz="4" w:space="0" w:color="auto"/>
              <w:left w:val="single" w:sz="4" w:space="0" w:color="auto"/>
              <w:bottom w:val="single" w:sz="4" w:space="0" w:color="auto"/>
              <w:right w:val="single" w:sz="4" w:space="0" w:color="auto"/>
            </w:tcBorders>
            <w:vAlign w:val="center"/>
          </w:tcPr>
          <w:p w14:paraId="3B6F472D" w14:textId="77777777" w:rsidR="00EC021E" w:rsidRDefault="00EC021E" w:rsidP="002455EF">
            <w:pPr>
              <w:overflowPunct w:val="0"/>
              <w:autoSpaceDE w:val="0"/>
              <w:autoSpaceDN w:val="0"/>
              <w:adjustRightInd w:val="0"/>
            </w:pPr>
          </w:p>
        </w:tc>
      </w:tr>
      <w:tr w:rsidR="00EC021E" w14:paraId="076E7FB9" w14:textId="77777777" w:rsidTr="000B1CDF">
        <w:trPr>
          <w:cantSplit/>
        </w:trPr>
        <w:tc>
          <w:tcPr>
            <w:tcW w:w="4792" w:type="dxa"/>
            <w:gridSpan w:val="3"/>
            <w:tcBorders>
              <w:top w:val="single" w:sz="4" w:space="0" w:color="auto"/>
              <w:left w:val="single" w:sz="4" w:space="0" w:color="auto"/>
              <w:bottom w:val="single" w:sz="4" w:space="0" w:color="auto"/>
              <w:right w:val="single" w:sz="4" w:space="0" w:color="auto"/>
            </w:tcBorders>
          </w:tcPr>
          <w:p w14:paraId="13BDB98B" w14:textId="523A8BD9" w:rsidR="00EC021E" w:rsidRDefault="00EC021E" w:rsidP="002455EF">
            <w:pPr>
              <w:overflowPunct w:val="0"/>
              <w:autoSpaceDE w:val="0"/>
              <w:autoSpaceDN w:val="0"/>
              <w:adjustRightInd w:val="0"/>
            </w:pPr>
            <w:r>
              <w:t>Horaires d'intervention d'un technicien en cas de panne (minimum 9h00-17h00)</w:t>
            </w:r>
          </w:p>
        </w:tc>
        <w:tc>
          <w:tcPr>
            <w:tcW w:w="4237" w:type="dxa"/>
            <w:tcBorders>
              <w:top w:val="single" w:sz="4" w:space="0" w:color="auto"/>
              <w:left w:val="single" w:sz="4" w:space="0" w:color="auto"/>
              <w:bottom w:val="single" w:sz="4" w:space="0" w:color="auto"/>
              <w:right w:val="single" w:sz="4" w:space="0" w:color="auto"/>
            </w:tcBorders>
            <w:vAlign w:val="center"/>
          </w:tcPr>
          <w:p w14:paraId="7083B2C7" w14:textId="77777777" w:rsidR="00EC021E" w:rsidRDefault="00EC021E" w:rsidP="002455EF">
            <w:pPr>
              <w:overflowPunct w:val="0"/>
              <w:autoSpaceDE w:val="0"/>
              <w:autoSpaceDN w:val="0"/>
              <w:adjustRightInd w:val="0"/>
            </w:pPr>
          </w:p>
        </w:tc>
      </w:tr>
      <w:tr w:rsidR="00EC021E" w14:paraId="009BD8A8" w14:textId="77777777" w:rsidTr="00B14069">
        <w:trPr>
          <w:cantSplit/>
        </w:trPr>
        <w:tc>
          <w:tcPr>
            <w:tcW w:w="4792" w:type="dxa"/>
            <w:gridSpan w:val="3"/>
            <w:tcBorders>
              <w:top w:val="single" w:sz="4" w:space="0" w:color="auto"/>
              <w:left w:val="single" w:sz="4" w:space="0" w:color="auto"/>
              <w:bottom w:val="single" w:sz="4" w:space="0" w:color="auto"/>
              <w:right w:val="single" w:sz="4" w:space="0" w:color="auto"/>
            </w:tcBorders>
          </w:tcPr>
          <w:p w14:paraId="211898A1" w14:textId="417CA086" w:rsidR="00EC021E" w:rsidRDefault="00EC021E" w:rsidP="002455EF">
            <w:pPr>
              <w:overflowPunct w:val="0"/>
              <w:autoSpaceDE w:val="0"/>
              <w:autoSpaceDN w:val="0"/>
              <w:adjustRightInd w:val="0"/>
            </w:pPr>
            <w:r>
              <w:t>Nombre de techniciens formés susceptibles d'intervenir sur le site du Sénat</w:t>
            </w:r>
          </w:p>
        </w:tc>
        <w:tc>
          <w:tcPr>
            <w:tcW w:w="4237" w:type="dxa"/>
            <w:tcBorders>
              <w:top w:val="single" w:sz="4" w:space="0" w:color="auto"/>
              <w:left w:val="single" w:sz="4" w:space="0" w:color="auto"/>
              <w:bottom w:val="single" w:sz="4" w:space="0" w:color="auto"/>
              <w:right w:val="single" w:sz="4" w:space="0" w:color="auto"/>
            </w:tcBorders>
            <w:vAlign w:val="center"/>
          </w:tcPr>
          <w:p w14:paraId="47A42E95" w14:textId="77777777" w:rsidR="00EC021E" w:rsidRDefault="00EC021E" w:rsidP="002455EF">
            <w:pPr>
              <w:overflowPunct w:val="0"/>
              <w:autoSpaceDE w:val="0"/>
              <w:autoSpaceDN w:val="0"/>
              <w:adjustRightInd w:val="0"/>
            </w:pPr>
          </w:p>
        </w:tc>
      </w:tr>
      <w:tr w:rsidR="0083677F" w14:paraId="0703D593" w14:textId="77777777" w:rsidTr="00B14069">
        <w:trPr>
          <w:cantSplit/>
        </w:trPr>
        <w:tc>
          <w:tcPr>
            <w:tcW w:w="4792" w:type="dxa"/>
            <w:gridSpan w:val="3"/>
            <w:tcBorders>
              <w:top w:val="single" w:sz="4" w:space="0" w:color="auto"/>
              <w:left w:val="single" w:sz="4" w:space="0" w:color="auto"/>
              <w:bottom w:val="single" w:sz="4" w:space="0" w:color="auto"/>
              <w:right w:val="single" w:sz="4" w:space="0" w:color="auto"/>
            </w:tcBorders>
          </w:tcPr>
          <w:p w14:paraId="769B992D" w14:textId="092E8E1D" w:rsidR="0083677F" w:rsidRDefault="0083677F" w:rsidP="002455EF">
            <w:pPr>
              <w:overflowPunct w:val="0"/>
              <w:autoSpaceDE w:val="0"/>
              <w:autoSpaceDN w:val="0"/>
              <w:adjustRightInd w:val="0"/>
            </w:pPr>
            <w:bookmarkStart w:id="4" w:name="_Hlk215765427"/>
            <w:r>
              <w:lastRenderedPageBreak/>
              <w:t>Le « carnet de maintenance » prévu à l’article 11.1 du CCAP sera-t-il physique ou dématérialisé ? Dans ce dernier cas, préciser le mode de fonctionnement du portail associé</w:t>
            </w:r>
          </w:p>
        </w:tc>
        <w:tc>
          <w:tcPr>
            <w:tcW w:w="4237" w:type="dxa"/>
            <w:tcBorders>
              <w:top w:val="single" w:sz="4" w:space="0" w:color="auto"/>
              <w:left w:val="single" w:sz="4" w:space="0" w:color="auto"/>
              <w:bottom w:val="single" w:sz="4" w:space="0" w:color="auto"/>
              <w:right w:val="single" w:sz="4" w:space="0" w:color="auto"/>
            </w:tcBorders>
            <w:vAlign w:val="center"/>
          </w:tcPr>
          <w:p w14:paraId="4A505619" w14:textId="3859E1ED" w:rsidR="0083677F" w:rsidRDefault="0083677F" w:rsidP="002455EF">
            <w:pPr>
              <w:overflowPunct w:val="0"/>
              <w:autoSpaceDE w:val="0"/>
              <w:autoSpaceDN w:val="0"/>
              <w:adjustRightInd w:val="0"/>
            </w:pPr>
          </w:p>
        </w:tc>
      </w:tr>
      <w:bookmarkEnd w:id="4"/>
      <w:tr w:rsidR="00EC021E" w14:paraId="2C2DD789" w14:textId="77777777" w:rsidTr="009F0A3C">
        <w:trPr>
          <w:cantSplit/>
        </w:trPr>
        <w:tc>
          <w:tcPr>
            <w:tcW w:w="4792" w:type="dxa"/>
            <w:gridSpan w:val="3"/>
            <w:tcBorders>
              <w:top w:val="single" w:sz="4" w:space="0" w:color="auto"/>
              <w:left w:val="single" w:sz="4" w:space="0" w:color="auto"/>
              <w:bottom w:val="single" w:sz="4" w:space="0" w:color="auto"/>
              <w:right w:val="single" w:sz="4" w:space="0" w:color="auto"/>
            </w:tcBorders>
          </w:tcPr>
          <w:p w14:paraId="4A082D1A" w14:textId="5F9C9E3C" w:rsidR="00EC021E" w:rsidRDefault="00EC021E" w:rsidP="002455EF">
            <w:pPr>
              <w:overflowPunct w:val="0"/>
              <w:autoSpaceDE w:val="0"/>
              <w:autoSpaceDN w:val="0"/>
              <w:adjustRightInd w:val="0"/>
            </w:pPr>
            <w:r w:rsidRPr="001B6F31">
              <w:t>Délai de livraison des machines à compter de l’émission du bon de commande (</w:t>
            </w:r>
            <w:r>
              <w:t>au maximum</w:t>
            </w:r>
            <w:r w:rsidRPr="001B6F31">
              <w:t xml:space="preserve"> 8 semaines calendaires – art. 6.</w:t>
            </w:r>
            <w:r>
              <w:t>3</w:t>
            </w:r>
            <w:r w:rsidRPr="001B6F31">
              <w:t xml:space="preserve"> du CCAP)</w:t>
            </w:r>
          </w:p>
        </w:tc>
        <w:tc>
          <w:tcPr>
            <w:tcW w:w="4237" w:type="dxa"/>
            <w:tcBorders>
              <w:top w:val="single" w:sz="4" w:space="0" w:color="auto"/>
              <w:left w:val="single" w:sz="4" w:space="0" w:color="auto"/>
              <w:bottom w:val="single" w:sz="4" w:space="0" w:color="auto"/>
              <w:right w:val="single" w:sz="4" w:space="0" w:color="auto"/>
            </w:tcBorders>
          </w:tcPr>
          <w:p w14:paraId="36B72C5E" w14:textId="77777777" w:rsidR="00EC021E" w:rsidRDefault="00EC021E" w:rsidP="002455EF">
            <w:pPr>
              <w:overflowPunct w:val="0"/>
              <w:autoSpaceDE w:val="0"/>
              <w:autoSpaceDN w:val="0"/>
              <w:adjustRightInd w:val="0"/>
            </w:pPr>
          </w:p>
        </w:tc>
      </w:tr>
      <w:tr w:rsidR="00EC021E" w14:paraId="6B15E0EB" w14:textId="77777777" w:rsidTr="00085AED">
        <w:trPr>
          <w:cantSplit/>
        </w:trPr>
        <w:tc>
          <w:tcPr>
            <w:tcW w:w="4792" w:type="dxa"/>
            <w:gridSpan w:val="3"/>
            <w:tcBorders>
              <w:top w:val="single" w:sz="4" w:space="0" w:color="auto"/>
              <w:left w:val="single" w:sz="4" w:space="0" w:color="auto"/>
              <w:bottom w:val="single" w:sz="4" w:space="0" w:color="auto"/>
              <w:right w:val="single" w:sz="4" w:space="0" w:color="auto"/>
            </w:tcBorders>
          </w:tcPr>
          <w:p w14:paraId="6C95F82F" w14:textId="4E4426E1" w:rsidR="00EC021E" w:rsidRDefault="00EC021E" w:rsidP="002455EF">
            <w:r w:rsidRPr="00907BB9">
              <w:t>Délai de livraison des consommables à compter de la réception de la commande (au m</w:t>
            </w:r>
            <w:r>
              <w:t>ax</w:t>
            </w:r>
            <w:r w:rsidRPr="00907BB9">
              <w:t>imum 3 jours ouvr</w:t>
            </w:r>
            <w:r>
              <w:t>é</w:t>
            </w:r>
            <w:r w:rsidRPr="00907BB9">
              <w:t xml:space="preserve">s </w:t>
            </w:r>
            <w:r>
              <w:t xml:space="preserve">- </w:t>
            </w:r>
            <w:r w:rsidRPr="00907BB9">
              <w:t>article </w:t>
            </w:r>
            <w:r>
              <w:t>11.2</w:t>
            </w:r>
            <w:r w:rsidRPr="00907BB9">
              <w:t xml:space="preserve"> du CCAP).</w:t>
            </w:r>
          </w:p>
        </w:tc>
        <w:tc>
          <w:tcPr>
            <w:tcW w:w="4237" w:type="dxa"/>
            <w:tcBorders>
              <w:top w:val="single" w:sz="4" w:space="0" w:color="auto"/>
              <w:left w:val="single" w:sz="4" w:space="0" w:color="auto"/>
              <w:bottom w:val="single" w:sz="4" w:space="0" w:color="auto"/>
              <w:right w:val="single" w:sz="4" w:space="0" w:color="auto"/>
            </w:tcBorders>
            <w:vAlign w:val="center"/>
          </w:tcPr>
          <w:p w14:paraId="505F1783" w14:textId="77777777" w:rsidR="00EC021E" w:rsidRDefault="00EC021E" w:rsidP="002455EF">
            <w:pPr>
              <w:overflowPunct w:val="0"/>
              <w:autoSpaceDE w:val="0"/>
              <w:autoSpaceDN w:val="0"/>
              <w:adjustRightInd w:val="0"/>
            </w:pPr>
          </w:p>
        </w:tc>
      </w:tr>
      <w:tr w:rsidR="00930033" w14:paraId="0AF2587A" w14:textId="77777777" w:rsidTr="00085AED">
        <w:trPr>
          <w:cantSplit/>
        </w:trPr>
        <w:tc>
          <w:tcPr>
            <w:tcW w:w="4792" w:type="dxa"/>
            <w:gridSpan w:val="3"/>
            <w:tcBorders>
              <w:top w:val="single" w:sz="4" w:space="0" w:color="auto"/>
              <w:left w:val="single" w:sz="4" w:space="0" w:color="auto"/>
              <w:bottom w:val="single" w:sz="4" w:space="0" w:color="auto"/>
              <w:right w:val="single" w:sz="4" w:space="0" w:color="auto"/>
            </w:tcBorders>
          </w:tcPr>
          <w:p w14:paraId="2FFAB21D" w14:textId="53A9C996" w:rsidR="00930033" w:rsidRPr="00907BB9" w:rsidRDefault="00930033" w:rsidP="002455EF">
            <w:r>
              <w:t>Caractéristiques des véhicules utilisés pour les livraisons</w:t>
            </w:r>
            <w:r w:rsidR="000B49C8">
              <w:t xml:space="preserve"> et les interventions de maintenance</w:t>
            </w:r>
            <w:r>
              <w:t xml:space="preserve"> (</w:t>
            </w:r>
            <w:r w:rsidRPr="00930033">
              <w:rPr>
                <w:b/>
                <w:bCs/>
                <w:u w:val="single"/>
              </w:rPr>
              <w:t>fournir impérativement les cartes grises</w:t>
            </w:r>
            <w:r>
              <w:t>)</w:t>
            </w:r>
          </w:p>
        </w:tc>
        <w:tc>
          <w:tcPr>
            <w:tcW w:w="4237" w:type="dxa"/>
            <w:tcBorders>
              <w:top w:val="single" w:sz="4" w:space="0" w:color="auto"/>
              <w:left w:val="single" w:sz="4" w:space="0" w:color="auto"/>
              <w:bottom w:val="single" w:sz="4" w:space="0" w:color="auto"/>
              <w:right w:val="single" w:sz="4" w:space="0" w:color="auto"/>
            </w:tcBorders>
            <w:vAlign w:val="center"/>
          </w:tcPr>
          <w:p w14:paraId="3F8FCE83" w14:textId="77777777" w:rsidR="00930033" w:rsidRDefault="00930033" w:rsidP="002455EF">
            <w:pPr>
              <w:overflowPunct w:val="0"/>
              <w:autoSpaceDE w:val="0"/>
              <w:autoSpaceDN w:val="0"/>
              <w:adjustRightInd w:val="0"/>
            </w:pPr>
          </w:p>
        </w:tc>
      </w:tr>
      <w:tr w:rsidR="00EC021E" w14:paraId="555B37E3" w14:textId="77777777" w:rsidTr="009A4349">
        <w:trPr>
          <w:cantSplit/>
        </w:trPr>
        <w:tc>
          <w:tcPr>
            <w:tcW w:w="4792" w:type="dxa"/>
            <w:gridSpan w:val="3"/>
            <w:tcBorders>
              <w:top w:val="single" w:sz="4" w:space="0" w:color="auto"/>
              <w:left w:val="single" w:sz="4" w:space="0" w:color="auto"/>
              <w:bottom w:val="single" w:sz="4" w:space="0" w:color="auto"/>
              <w:right w:val="single" w:sz="4" w:space="0" w:color="auto"/>
            </w:tcBorders>
          </w:tcPr>
          <w:p w14:paraId="2F8BF7E1" w14:textId="1A0B8885" w:rsidR="00EC021E" w:rsidRDefault="00EC021E" w:rsidP="002455EF">
            <w:pPr>
              <w:overflowPunct w:val="0"/>
              <w:autoSpaceDE w:val="0"/>
              <w:autoSpaceDN w:val="0"/>
              <w:adjustRightInd w:val="0"/>
            </w:pPr>
            <w:r>
              <w:t>Délai d'intervention à compter du signalement de la panne (au maximum 12 heures ouvrées selon art.11.2 du CCAP)</w:t>
            </w:r>
          </w:p>
        </w:tc>
        <w:tc>
          <w:tcPr>
            <w:tcW w:w="4237" w:type="dxa"/>
            <w:tcBorders>
              <w:top w:val="single" w:sz="4" w:space="0" w:color="auto"/>
              <w:left w:val="single" w:sz="4" w:space="0" w:color="auto"/>
              <w:bottom w:val="single" w:sz="4" w:space="0" w:color="auto"/>
              <w:right w:val="single" w:sz="4" w:space="0" w:color="auto"/>
            </w:tcBorders>
            <w:vAlign w:val="center"/>
          </w:tcPr>
          <w:p w14:paraId="27B13C18" w14:textId="77777777" w:rsidR="00EC021E" w:rsidRDefault="00EC021E" w:rsidP="002455EF">
            <w:pPr>
              <w:overflowPunct w:val="0"/>
              <w:autoSpaceDE w:val="0"/>
              <w:autoSpaceDN w:val="0"/>
              <w:adjustRightInd w:val="0"/>
            </w:pPr>
          </w:p>
        </w:tc>
      </w:tr>
      <w:tr w:rsidR="00EC021E" w14:paraId="4EA48677" w14:textId="77777777" w:rsidTr="00C6121E">
        <w:trPr>
          <w:cantSplit/>
          <w:trHeight w:val="1701"/>
        </w:trPr>
        <w:tc>
          <w:tcPr>
            <w:tcW w:w="4792" w:type="dxa"/>
            <w:gridSpan w:val="3"/>
            <w:tcBorders>
              <w:top w:val="single" w:sz="4" w:space="0" w:color="auto"/>
              <w:left w:val="single" w:sz="4" w:space="0" w:color="auto"/>
              <w:bottom w:val="single" w:sz="4" w:space="0" w:color="auto"/>
              <w:right w:val="single" w:sz="4" w:space="0" w:color="auto"/>
            </w:tcBorders>
          </w:tcPr>
          <w:p w14:paraId="39730A9B" w14:textId="125ADF30" w:rsidR="00EC021E" w:rsidRPr="00833FCB" w:rsidRDefault="00EC021E" w:rsidP="002455EF">
            <w:pPr>
              <w:overflowPunct w:val="0"/>
              <w:autoSpaceDE w:val="0"/>
              <w:autoSpaceDN w:val="0"/>
              <w:adjustRightInd w:val="0"/>
            </w:pPr>
            <w:r w:rsidRPr="00833FCB">
              <w:t xml:space="preserve">Modalités de déclenchement d’une intervention technique (décrire </w:t>
            </w:r>
            <w:r>
              <w:t>la procédure</w:t>
            </w:r>
            <w:r w:rsidRPr="00833FCB">
              <w:t xml:space="preserve">) </w:t>
            </w:r>
          </w:p>
        </w:tc>
        <w:tc>
          <w:tcPr>
            <w:tcW w:w="4237" w:type="dxa"/>
            <w:tcBorders>
              <w:top w:val="single" w:sz="4" w:space="0" w:color="auto"/>
              <w:left w:val="single" w:sz="4" w:space="0" w:color="auto"/>
              <w:bottom w:val="single" w:sz="4" w:space="0" w:color="auto"/>
              <w:right w:val="single" w:sz="4" w:space="0" w:color="auto"/>
            </w:tcBorders>
            <w:vAlign w:val="center"/>
          </w:tcPr>
          <w:p w14:paraId="0D6AA0B9" w14:textId="77777777" w:rsidR="00EC021E" w:rsidRDefault="00EC021E" w:rsidP="002455EF">
            <w:pPr>
              <w:overflowPunct w:val="0"/>
              <w:autoSpaceDE w:val="0"/>
              <w:autoSpaceDN w:val="0"/>
              <w:adjustRightInd w:val="0"/>
            </w:pPr>
          </w:p>
        </w:tc>
      </w:tr>
      <w:tr w:rsidR="00EC021E" w14:paraId="4794A913" w14:textId="77777777" w:rsidTr="002308F3">
        <w:trPr>
          <w:cantSplit/>
          <w:trHeight w:val="1701"/>
        </w:trPr>
        <w:tc>
          <w:tcPr>
            <w:tcW w:w="4792" w:type="dxa"/>
            <w:gridSpan w:val="3"/>
            <w:tcBorders>
              <w:top w:val="single" w:sz="4" w:space="0" w:color="auto"/>
              <w:left w:val="single" w:sz="4" w:space="0" w:color="auto"/>
              <w:bottom w:val="single" w:sz="4" w:space="0" w:color="auto"/>
              <w:right w:val="single" w:sz="4" w:space="0" w:color="auto"/>
            </w:tcBorders>
          </w:tcPr>
          <w:p w14:paraId="715C66AD" w14:textId="77777777" w:rsidR="00EC021E" w:rsidRPr="002C2A50" w:rsidRDefault="00EC021E" w:rsidP="00F86927">
            <w:pPr>
              <w:overflowPunct w:val="0"/>
              <w:autoSpaceDE w:val="0"/>
              <w:autoSpaceDN w:val="0"/>
              <w:adjustRightInd w:val="0"/>
              <w:rPr>
                <w:b/>
                <w:bCs/>
              </w:rPr>
            </w:pPr>
            <w:r>
              <w:t xml:space="preserve">- </w:t>
            </w:r>
            <w:r w:rsidRPr="002C2A50">
              <w:t>Délai d’indisponibilité à compter de la demande d’intervention (3 jours ouvrés maximum à compter de la demande d’intervention-art. 11.2 du CCAP)</w:t>
            </w:r>
          </w:p>
          <w:p w14:paraId="06491398" w14:textId="77777777" w:rsidR="00EC021E" w:rsidRDefault="00EC021E" w:rsidP="00F86927">
            <w:pPr>
              <w:overflowPunct w:val="0"/>
              <w:autoSpaceDE w:val="0"/>
              <w:autoSpaceDN w:val="0"/>
              <w:adjustRightInd w:val="0"/>
            </w:pPr>
            <w:r w:rsidRPr="002C2A50">
              <w:t>- Délai de mise à disposition d’un matériel de remplacement</w:t>
            </w:r>
            <w:r w:rsidR="0008337B">
              <w:t xml:space="preserve"> provisoire</w:t>
            </w:r>
            <w:r w:rsidRPr="002C2A50">
              <w:t xml:space="preserve"> (3 jours ouvrés maximum à compter</w:t>
            </w:r>
            <w:r>
              <w:t xml:space="preserve"> du constat de l’indisponibilité)</w:t>
            </w:r>
            <w:r w:rsidRPr="002C2A50">
              <w:t xml:space="preserve"> </w:t>
            </w:r>
          </w:p>
          <w:p w14:paraId="177A1A85" w14:textId="3674E1C8" w:rsidR="00087DA9" w:rsidRPr="00833FCB" w:rsidRDefault="00087DA9" w:rsidP="00F86927">
            <w:pPr>
              <w:overflowPunct w:val="0"/>
              <w:autoSpaceDE w:val="0"/>
              <w:autoSpaceDN w:val="0"/>
              <w:adjustRightInd w:val="0"/>
            </w:pPr>
            <w:r>
              <w:t>- Délai de remplacement définitif en cas de disponibilité inférieure à 90% sur le mois écoulé (5 jours ouvrés maximum à compter de la demande)</w:t>
            </w:r>
          </w:p>
        </w:tc>
        <w:tc>
          <w:tcPr>
            <w:tcW w:w="4237" w:type="dxa"/>
            <w:tcBorders>
              <w:top w:val="single" w:sz="4" w:space="0" w:color="auto"/>
              <w:left w:val="single" w:sz="4" w:space="0" w:color="auto"/>
              <w:bottom w:val="single" w:sz="4" w:space="0" w:color="auto"/>
              <w:right w:val="single" w:sz="4" w:space="0" w:color="auto"/>
            </w:tcBorders>
            <w:vAlign w:val="center"/>
          </w:tcPr>
          <w:p w14:paraId="42581118" w14:textId="77777777" w:rsidR="00EC021E" w:rsidRDefault="00EC021E" w:rsidP="00F86927">
            <w:pPr>
              <w:overflowPunct w:val="0"/>
              <w:autoSpaceDE w:val="0"/>
              <w:autoSpaceDN w:val="0"/>
              <w:adjustRightInd w:val="0"/>
            </w:pPr>
          </w:p>
        </w:tc>
      </w:tr>
      <w:tr w:rsidR="00F86927" w14:paraId="03CBB231" w14:textId="77777777" w:rsidTr="00F270E3">
        <w:trPr>
          <w:trHeight w:val="567"/>
        </w:trPr>
        <w:tc>
          <w:tcPr>
            <w:tcW w:w="9029" w:type="dxa"/>
            <w:gridSpan w:val="4"/>
          </w:tcPr>
          <w:p w14:paraId="31A0E05A" w14:textId="77777777" w:rsidR="00F86927" w:rsidRPr="00FD58F9" w:rsidRDefault="00F86927" w:rsidP="00F86927">
            <w:pPr>
              <w:spacing w:before="240" w:after="120"/>
              <w:jc w:val="center"/>
              <w:rPr>
                <w:b/>
                <w:smallCaps/>
              </w:rPr>
            </w:pPr>
            <w:r>
              <w:rPr>
                <w:b/>
                <w:smallCaps/>
              </w:rPr>
              <w:t>Formation</w:t>
            </w:r>
          </w:p>
        </w:tc>
      </w:tr>
      <w:tr w:rsidR="00BA2B2D" w14:paraId="2D80A2AB" w14:textId="77777777" w:rsidTr="00C23723">
        <w:trPr>
          <w:trHeight w:val="2495"/>
        </w:trPr>
        <w:tc>
          <w:tcPr>
            <w:tcW w:w="4580" w:type="dxa"/>
            <w:gridSpan w:val="2"/>
          </w:tcPr>
          <w:p w14:paraId="17CD05C9" w14:textId="77777777" w:rsidR="00BA2B2D" w:rsidRDefault="00BA2B2D" w:rsidP="00F86927">
            <w:pPr>
              <w:overflowPunct w:val="0"/>
              <w:autoSpaceDE w:val="0"/>
              <w:autoSpaceDN w:val="0"/>
              <w:adjustRightInd w:val="0"/>
            </w:pPr>
            <w:r w:rsidRPr="00133ECA">
              <w:t>Effectif indicatif à former : 10 agents</w:t>
            </w:r>
          </w:p>
          <w:p w14:paraId="2F63A884" w14:textId="0C8C969C" w:rsidR="00BA2B2D" w:rsidRDefault="00BA2B2D" w:rsidP="00F86927">
            <w:pPr>
              <w:overflowPunct w:val="0"/>
              <w:autoSpaceDE w:val="0"/>
              <w:autoSpaceDN w:val="0"/>
              <w:adjustRightInd w:val="0"/>
            </w:pPr>
          </w:p>
          <w:p w14:paraId="3255E9F5" w14:textId="158AD762" w:rsidR="003A65A1" w:rsidRDefault="003A65A1" w:rsidP="003A65A1">
            <w:pPr>
              <w:overflowPunct w:val="0"/>
              <w:autoSpaceDE w:val="0"/>
              <w:autoSpaceDN w:val="0"/>
              <w:adjustRightInd w:val="0"/>
            </w:pPr>
            <w:r>
              <w:t xml:space="preserve">- Délai dans lequel interviendra la formation </w:t>
            </w:r>
            <w:r w:rsidR="003934BC">
              <w:t xml:space="preserve">des utilisateurs </w:t>
            </w:r>
            <w:r>
              <w:t>(maximum deux semaines calendaires après la mise en service de l’équipement – art. 10.2 du CCTP)</w:t>
            </w:r>
          </w:p>
          <w:p w14:paraId="2686329C" w14:textId="2B71470F" w:rsidR="003A65A1" w:rsidRDefault="003A65A1" w:rsidP="003A65A1">
            <w:pPr>
              <w:overflowPunct w:val="0"/>
              <w:autoSpaceDE w:val="0"/>
              <w:autoSpaceDN w:val="0"/>
              <w:adjustRightInd w:val="0"/>
            </w:pPr>
          </w:p>
          <w:p w14:paraId="5483D7D5" w14:textId="16706DCC" w:rsidR="003A65A1" w:rsidRDefault="003A65A1" w:rsidP="003A65A1">
            <w:pPr>
              <w:overflowPunct w:val="0"/>
              <w:autoSpaceDE w:val="0"/>
              <w:autoSpaceDN w:val="0"/>
              <w:adjustRightInd w:val="0"/>
            </w:pPr>
            <w:r>
              <w:t xml:space="preserve">- Durée de la formation </w:t>
            </w:r>
          </w:p>
          <w:p w14:paraId="36FF8FE2" w14:textId="053FA314" w:rsidR="003A65A1" w:rsidRDefault="003A65A1" w:rsidP="003A65A1">
            <w:pPr>
              <w:overflowPunct w:val="0"/>
              <w:autoSpaceDE w:val="0"/>
              <w:autoSpaceDN w:val="0"/>
              <w:adjustRightInd w:val="0"/>
            </w:pPr>
          </w:p>
          <w:p w14:paraId="0D63CDD8" w14:textId="77777777" w:rsidR="000768C6" w:rsidRDefault="000768C6" w:rsidP="000768C6">
            <w:pPr>
              <w:overflowPunct w:val="0"/>
              <w:autoSpaceDE w:val="0"/>
              <w:autoSpaceDN w:val="0"/>
              <w:adjustRightInd w:val="0"/>
            </w:pPr>
            <w:r>
              <w:t xml:space="preserve">- Programme et modalités </w:t>
            </w:r>
            <w:r w:rsidRPr="00907BB9">
              <w:t>(fourniture de supports</w:t>
            </w:r>
            <w:r>
              <w:t>, évaluation, etc.</w:t>
            </w:r>
            <w:r w:rsidRPr="00907BB9">
              <w:t>)</w:t>
            </w:r>
          </w:p>
          <w:p w14:paraId="575977DA" w14:textId="1E57DB9C" w:rsidR="000D2020" w:rsidRDefault="000D2020" w:rsidP="003A65A1">
            <w:pPr>
              <w:overflowPunct w:val="0"/>
              <w:autoSpaceDE w:val="0"/>
              <w:autoSpaceDN w:val="0"/>
              <w:adjustRightInd w:val="0"/>
            </w:pPr>
          </w:p>
          <w:p w14:paraId="1D44A825" w14:textId="0571C9EE" w:rsidR="003A65A1" w:rsidRDefault="000D2020" w:rsidP="003A65A1">
            <w:pPr>
              <w:pStyle w:val="Paragraphedeliste"/>
              <w:numPr>
                <w:ilvl w:val="0"/>
                <w:numId w:val="44"/>
              </w:numPr>
              <w:overflowPunct w:val="0"/>
              <w:autoSpaceDE w:val="0"/>
              <w:autoSpaceDN w:val="0"/>
              <w:adjustRightInd w:val="0"/>
            </w:pPr>
            <w:r>
              <w:t>Autres indications</w:t>
            </w:r>
          </w:p>
        </w:tc>
        <w:tc>
          <w:tcPr>
            <w:tcW w:w="4449" w:type="dxa"/>
            <w:gridSpan w:val="2"/>
            <w:vAlign w:val="center"/>
          </w:tcPr>
          <w:p w14:paraId="6DF36543" w14:textId="77777777" w:rsidR="00BA2B2D" w:rsidRDefault="00BA2B2D" w:rsidP="00F86927">
            <w:pPr>
              <w:overflowPunct w:val="0"/>
              <w:autoSpaceDE w:val="0"/>
              <w:autoSpaceDN w:val="0"/>
              <w:adjustRightInd w:val="0"/>
            </w:pPr>
          </w:p>
        </w:tc>
      </w:tr>
      <w:tr w:rsidR="000B49C8" w:rsidRPr="000B49C8" w14:paraId="201623F2" w14:textId="77777777" w:rsidTr="000402B2">
        <w:trPr>
          <w:trHeight w:val="703"/>
        </w:trPr>
        <w:tc>
          <w:tcPr>
            <w:tcW w:w="9029" w:type="dxa"/>
            <w:gridSpan w:val="4"/>
          </w:tcPr>
          <w:p w14:paraId="659F01D5" w14:textId="47E66F71" w:rsidR="000B49C8" w:rsidRPr="000B49C8" w:rsidRDefault="000B49C8" w:rsidP="000B49C8">
            <w:pPr>
              <w:spacing w:before="240" w:after="120"/>
              <w:jc w:val="center"/>
              <w:rPr>
                <w:b/>
                <w:smallCaps/>
              </w:rPr>
            </w:pPr>
            <w:bookmarkStart w:id="5" w:name="_Hlk215768669"/>
            <w:r w:rsidRPr="000B49C8">
              <w:rPr>
                <w:b/>
                <w:smallCaps/>
              </w:rPr>
              <w:lastRenderedPageBreak/>
              <w:t>AUTRES</w:t>
            </w:r>
          </w:p>
        </w:tc>
      </w:tr>
      <w:tr w:rsidR="000B49C8" w14:paraId="4E3AC5B2" w14:textId="77777777" w:rsidTr="00C23723">
        <w:trPr>
          <w:trHeight w:val="2495"/>
        </w:trPr>
        <w:tc>
          <w:tcPr>
            <w:tcW w:w="4580" w:type="dxa"/>
            <w:gridSpan w:val="2"/>
          </w:tcPr>
          <w:p w14:paraId="36D1515C" w14:textId="77777777" w:rsidR="000B49C8" w:rsidRDefault="000B49C8" w:rsidP="00F86927">
            <w:pPr>
              <w:overflowPunct w:val="0"/>
              <w:autoSpaceDE w:val="0"/>
              <w:autoSpaceDN w:val="0"/>
              <w:adjustRightInd w:val="0"/>
            </w:pPr>
            <w:r>
              <w:t>Autres éléments relatifs aux performances environnementales, en lien direct avec l’exécution des prestations</w:t>
            </w:r>
          </w:p>
          <w:p w14:paraId="6B8E7B54" w14:textId="77777777" w:rsidR="000B49C8" w:rsidRDefault="000B49C8" w:rsidP="00F86927">
            <w:pPr>
              <w:overflowPunct w:val="0"/>
              <w:autoSpaceDE w:val="0"/>
              <w:autoSpaceDN w:val="0"/>
              <w:adjustRightInd w:val="0"/>
            </w:pPr>
          </w:p>
          <w:p w14:paraId="615ADB5B" w14:textId="73131C90" w:rsidR="000B49C8" w:rsidRPr="000B49C8" w:rsidRDefault="000B49C8" w:rsidP="00F86927">
            <w:pPr>
              <w:overflowPunct w:val="0"/>
              <w:autoSpaceDE w:val="0"/>
              <w:autoSpaceDN w:val="0"/>
              <w:adjustRightInd w:val="0"/>
              <w:rPr>
                <w:i/>
                <w:iCs/>
              </w:rPr>
            </w:pPr>
            <w:r w:rsidRPr="000B49C8">
              <w:rPr>
                <w:i/>
                <w:iCs/>
              </w:rPr>
              <w:t>Les éléments de politique générale de développement durable de l’entreprise sans lien avec l’exécution des prestations ne doivent pas être mentionnés et ne seront pas pris en compte.</w:t>
            </w:r>
          </w:p>
        </w:tc>
        <w:tc>
          <w:tcPr>
            <w:tcW w:w="4449" w:type="dxa"/>
            <w:gridSpan w:val="2"/>
            <w:vAlign w:val="center"/>
          </w:tcPr>
          <w:p w14:paraId="759E1FE7" w14:textId="77777777" w:rsidR="000B49C8" w:rsidRDefault="000B49C8" w:rsidP="00F86927">
            <w:pPr>
              <w:overflowPunct w:val="0"/>
              <w:autoSpaceDE w:val="0"/>
              <w:autoSpaceDN w:val="0"/>
              <w:adjustRightInd w:val="0"/>
            </w:pPr>
          </w:p>
        </w:tc>
      </w:tr>
      <w:bookmarkEnd w:id="5"/>
    </w:tbl>
    <w:p w14:paraId="48B03399" w14:textId="7D991E04" w:rsidR="00CC1CA0" w:rsidRDefault="00CC1CA0"/>
    <w:p w14:paraId="76216EF2" w14:textId="77777777" w:rsidR="00CC1CA0" w:rsidRDefault="00CC1CA0">
      <w:pPr>
        <w:widowControl/>
      </w:pPr>
      <w:r>
        <w:br w:type="page"/>
      </w:r>
    </w:p>
    <w:p w14:paraId="14D9AB9B" w14:textId="77777777" w:rsidR="00CC1CA0" w:rsidRDefault="00CC1CA0"/>
    <w:p w14:paraId="7C02DA0E" w14:textId="77777777" w:rsidR="00CC1CA0" w:rsidRPr="00AB4F2E" w:rsidRDefault="00CC1CA0" w:rsidP="00CC1CA0">
      <w:pPr>
        <w:pBdr>
          <w:top w:val="single" w:sz="4" w:space="1" w:color="auto"/>
          <w:left w:val="single" w:sz="4" w:space="4" w:color="auto"/>
          <w:bottom w:val="single" w:sz="4" w:space="1" w:color="auto"/>
          <w:right w:val="single" w:sz="4" w:space="4" w:color="auto"/>
        </w:pBdr>
        <w:shd w:val="clear" w:color="auto" w:fill="E6E6E6"/>
        <w:jc w:val="center"/>
        <w:rPr>
          <w:rFonts w:ascii="Times New Roman Gras" w:hAnsi="Times New Roman Gras"/>
          <w:b/>
          <w:smallCaps/>
          <w:sz w:val="28"/>
          <w:szCs w:val="28"/>
        </w:rPr>
      </w:pPr>
      <w:r w:rsidRPr="00AB4F2E">
        <w:rPr>
          <w:rFonts w:ascii="Times New Roman Gras" w:hAnsi="Times New Roman Gras"/>
          <w:b/>
          <w:smallCaps/>
          <w:sz w:val="28"/>
          <w:szCs w:val="28"/>
          <w:u w:val="single"/>
        </w:rPr>
        <w:t>Lot n° </w:t>
      </w:r>
      <w:r>
        <w:rPr>
          <w:rFonts w:ascii="Times New Roman Gras" w:hAnsi="Times New Roman Gras"/>
          <w:b/>
          <w:smallCaps/>
          <w:sz w:val="28"/>
          <w:szCs w:val="28"/>
          <w:u w:val="single"/>
        </w:rPr>
        <w:t>2</w:t>
      </w:r>
      <w:r w:rsidRPr="00AB4F2E">
        <w:rPr>
          <w:rFonts w:ascii="Times New Roman Gras" w:hAnsi="Times New Roman Gras"/>
          <w:b/>
          <w:smallCaps/>
          <w:sz w:val="28"/>
          <w:szCs w:val="28"/>
        </w:rPr>
        <w:t xml:space="preserve"> : </w:t>
      </w:r>
    </w:p>
    <w:p w14:paraId="147455C8" w14:textId="77777777" w:rsidR="00CC1CA0" w:rsidRDefault="00CC1CA0" w:rsidP="00CC1CA0">
      <w:pPr>
        <w:pBdr>
          <w:top w:val="single" w:sz="4" w:space="1" w:color="auto"/>
          <w:left w:val="single" w:sz="4" w:space="4" w:color="auto"/>
          <w:bottom w:val="single" w:sz="4" w:space="1" w:color="auto"/>
          <w:right w:val="single" w:sz="4" w:space="4" w:color="auto"/>
        </w:pBdr>
        <w:shd w:val="clear" w:color="auto" w:fill="E6E6E6"/>
        <w:jc w:val="center"/>
      </w:pPr>
      <w:r>
        <w:rPr>
          <w:b/>
          <w:sz w:val="28"/>
          <w:szCs w:val="28"/>
        </w:rPr>
        <w:t>Location et maintenance de deux machines de mise sous pli bureautiques</w:t>
      </w:r>
    </w:p>
    <w:p w14:paraId="48B561C7" w14:textId="77777777" w:rsidR="009E5EC8" w:rsidRDefault="009E5EC8" w:rsidP="009E5EC8">
      <w:pPr>
        <w:jc w:val="both"/>
        <w:rPr>
          <w:b/>
          <w:bCs/>
          <w:u w:val="single"/>
        </w:rPr>
      </w:pPr>
    </w:p>
    <w:p w14:paraId="7D7281FC" w14:textId="128663F5" w:rsidR="009E5EC8" w:rsidRDefault="009E5EC8" w:rsidP="009E5EC8">
      <w:pPr>
        <w:jc w:val="both"/>
      </w:pPr>
      <w:r w:rsidRPr="009E5EC8">
        <w:rPr>
          <w:b/>
          <w:bCs/>
          <w:u w:val="single"/>
        </w:rPr>
        <w:t>Les options ou fonctionnalités supplémentaires proposées par les candidats ne peuvent être prises en compte qu’à la condition d’être incluses dans le prix du marché</w:t>
      </w:r>
      <w:r w:rsidRPr="009E5EC8">
        <w:t>. Elles ne peuvent en aucun cas donner lieu à une tarification à part ou additionnelle par rapport au BPU. Si tel est le cas, ces options ou fonctionnalités ne pourront être valorisées ni prises en considération dans la notation de l’offre.</w:t>
      </w:r>
    </w:p>
    <w:p w14:paraId="4E0B9586" w14:textId="77777777" w:rsidR="00CC1CA0" w:rsidRDefault="00CC1CA0" w:rsidP="00CC1CA0"/>
    <w:tbl>
      <w:tblPr>
        <w:tblW w:w="9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4"/>
        <w:gridCol w:w="2625"/>
        <w:gridCol w:w="2762"/>
      </w:tblGrid>
      <w:tr w:rsidR="00CC1CA0" w14:paraId="2B4BE696" w14:textId="77777777" w:rsidTr="001377E4">
        <w:tc>
          <w:tcPr>
            <w:tcW w:w="4214" w:type="dxa"/>
          </w:tcPr>
          <w:p w14:paraId="2D74148A" w14:textId="77777777" w:rsidR="00CC1CA0" w:rsidRPr="00A76221" w:rsidRDefault="00CC1CA0" w:rsidP="001377E4">
            <w:pPr>
              <w:overflowPunct w:val="0"/>
              <w:autoSpaceDE w:val="0"/>
              <w:autoSpaceDN w:val="0"/>
              <w:adjustRightInd w:val="0"/>
              <w:jc w:val="center"/>
              <w:rPr>
                <w:b/>
                <w:sz w:val="16"/>
                <w:szCs w:val="16"/>
              </w:rPr>
            </w:pPr>
          </w:p>
          <w:p w14:paraId="5944CA52" w14:textId="77777777" w:rsidR="00CC1CA0" w:rsidRDefault="00CC1CA0" w:rsidP="001377E4">
            <w:pPr>
              <w:overflowPunct w:val="0"/>
              <w:autoSpaceDE w:val="0"/>
              <w:autoSpaceDN w:val="0"/>
              <w:adjustRightInd w:val="0"/>
              <w:jc w:val="center"/>
              <w:rPr>
                <w:b/>
              </w:rPr>
            </w:pPr>
            <w:r>
              <w:rPr>
                <w:b/>
              </w:rPr>
              <w:t>Machine</w:t>
            </w:r>
          </w:p>
        </w:tc>
        <w:tc>
          <w:tcPr>
            <w:tcW w:w="2625" w:type="dxa"/>
            <w:vAlign w:val="center"/>
          </w:tcPr>
          <w:p w14:paraId="3F12A3F9" w14:textId="77777777" w:rsidR="00CC1CA0" w:rsidRDefault="00CC1CA0" w:rsidP="001377E4">
            <w:pPr>
              <w:overflowPunct w:val="0"/>
              <w:autoSpaceDE w:val="0"/>
              <w:autoSpaceDN w:val="0"/>
              <w:adjustRightInd w:val="0"/>
              <w:jc w:val="center"/>
              <w:rPr>
                <w:b/>
              </w:rPr>
            </w:pPr>
            <w:r>
              <w:rPr>
                <w:b/>
              </w:rPr>
              <w:t>N° 1</w:t>
            </w:r>
          </w:p>
          <w:p w14:paraId="49296EC8" w14:textId="77777777" w:rsidR="00CC1CA0" w:rsidRPr="00D85A90" w:rsidRDefault="00CC1CA0" w:rsidP="001377E4">
            <w:pPr>
              <w:overflowPunct w:val="0"/>
              <w:autoSpaceDE w:val="0"/>
              <w:autoSpaceDN w:val="0"/>
              <w:adjustRightInd w:val="0"/>
              <w:jc w:val="center"/>
              <w:rPr>
                <w:b/>
                <w:u w:val="single"/>
              </w:rPr>
            </w:pPr>
            <w:r w:rsidRPr="00D85A90">
              <w:rPr>
                <w:b/>
                <w:u w:val="single"/>
              </w:rPr>
              <w:t>(</w:t>
            </w:r>
            <w:proofErr w:type="gramStart"/>
            <w:r w:rsidRPr="00D85A90">
              <w:rPr>
                <w:b/>
                <w:u w:val="single"/>
              </w:rPr>
              <w:t>une</w:t>
            </w:r>
            <w:proofErr w:type="gramEnd"/>
            <w:r w:rsidRPr="00D85A90">
              <w:rPr>
                <w:b/>
                <w:u w:val="single"/>
              </w:rPr>
              <w:t xml:space="preserve"> seule proposition)</w:t>
            </w:r>
          </w:p>
        </w:tc>
        <w:tc>
          <w:tcPr>
            <w:tcW w:w="2762" w:type="dxa"/>
            <w:vAlign w:val="center"/>
          </w:tcPr>
          <w:p w14:paraId="558BDB00" w14:textId="77777777" w:rsidR="00CC1CA0" w:rsidRPr="00D85A90" w:rsidRDefault="00CC1CA0" w:rsidP="001377E4">
            <w:pPr>
              <w:overflowPunct w:val="0"/>
              <w:autoSpaceDE w:val="0"/>
              <w:autoSpaceDN w:val="0"/>
              <w:adjustRightInd w:val="0"/>
              <w:jc w:val="center"/>
              <w:rPr>
                <w:b/>
              </w:rPr>
            </w:pPr>
            <w:r w:rsidRPr="00D85A90">
              <w:rPr>
                <w:b/>
              </w:rPr>
              <w:t>N° 2</w:t>
            </w:r>
          </w:p>
          <w:p w14:paraId="715D81DD" w14:textId="77777777" w:rsidR="00CC1CA0" w:rsidRPr="00D85A90" w:rsidRDefault="00CC1CA0" w:rsidP="001377E4">
            <w:pPr>
              <w:overflowPunct w:val="0"/>
              <w:autoSpaceDE w:val="0"/>
              <w:autoSpaceDN w:val="0"/>
              <w:adjustRightInd w:val="0"/>
              <w:jc w:val="center"/>
              <w:rPr>
                <w:b/>
                <w:u w:val="single"/>
              </w:rPr>
            </w:pPr>
            <w:r w:rsidRPr="00D85A90">
              <w:rPr>
                <w:b/>
                <w:u w:val="single"/>
              </w:rPr>
              <w:t>(</w:t>
            </w:r>
            <w:proofErr w:type="gramStart"/>
            <w:r w:rsidRPr="00D85A90">
              <w:rPr>
                <w:b/>
                <w:u w:val="single"/>
              </w:rPr>
              <w:t>une</w:t>
            </w:r>
            <w:proofErr w:type="gramEnd"/>
            <w:r w:rsidRPr="00D85A90">
              <w:rPr>
                <w:b/>
                <w:u w:val="single"/>
              </w:rPr>
              <w:t xml:space="preserve"> seule proposition)</w:t>
            </w:r>
          </w:p>
        </w:tc>
      </w:tr>
      <w:tr w:rsidR="00CC1CA0" w14:paraId="386132CD" w14:textId="77777777" w:rsidTr="001377E4">
        <w:trPr>
          <w:trHeight w:val="567"/>
        </w:trPr>
        <w:tc>
          <w:tcPr>
            <w:tcW w:w="4214" w:type="dxa"/>
          </w:tcPr>
          <w:p w14:paraId="19D9C02B" w14:textId="77777777" w:rsidR="00CC1CA0" w:rsidRDefault="00CC1CA0" w:rsidP="001377E4">
            <w:pPr>
              <w:overflowPunct w:val="0"/>
              <w:autoSpaceDE w:val="0"/>
              <w:autoSpaceDN w:val="0"/>
              <w:adjustRightInd w:val="0"/>
            </w:pPr>
            <w:r>
              <w:t>Marque et référence du matériel</w:t>
            </w:r>
          </w:p>
        </w:tc>
        <w:tc>
          <w:tcPr>
            <w:tcW w:w="2625" w:type="dxa"/>
            <w:vAlign w:val="center"/>
          </w:tcPr>
          <w:p w14:paraId="51ADE386" w14:textId="77777777" w:rsidR="00CC1CA0" w:rsidRDefault="00CC1CA0" w:rsidP="001377E4">
            <w:pPr>
              <w:overflowPunct w:val="0"/>
              <w:autoSpaceDE w:val="0"/>
              <w:autoSpaceDN w:val="0"/>
              <w:adjustRightInd w:val="0"/>
            </w:pPr>
          </w:p>
        </w:tc>
        <w:tc>
          <w:tcPr>
            <w:tcW w:w="2762" w:type="dxa"/>
            <w:vAlign w:val="center"/>
          </w:tcPr>
          <w:p w14:paraId="16FE6479" w14:textId="77777777" w:rsidR="00CC1CA0" w:rsidRDefault="00CC1CA0" w:rsidP="001377E4">
            <w:pPr>
              <w:overflowPunct w:val="0"/>
              <w:autoSpaceDE w:val="0"/>
              <w:autoSpaceDN w:val="0"/>
              <w:adjustRightInd w:val="0"/>
            </w:pPr>
          </w:p>
        </w:tc>
      </w:tr>
      <w:tr w:rsidR="00CC1CA0" w14:paraId="42E7BC5C" w14:textId="77777777" w:rsidTr="001377E4">
        <w:trPr>
          <w:cantSplit/>
          <w:trHeight w:val="567"/>
        </w:trPr>
        <w:tc>
          <w:tcPr>
            <w:tcW w:w="9601" w:type="dxa"/>
            <w:gridSpan w:val="3"/>
          </w:tcPr>
          <w:p w14:paraId="03E6A8D6" w14:textId="77777777" w:rsidR="00CC1CA0" w:rsidRDefault="00CC1CA0" w:rsidP="001377E4">
            <w:pPr>
              <w:overflowPunct w:val="0"/>
              <w:autoSpaceDE w:val="0"/>
              <w:autoSpaceDN w:val="0"/>
              <w:adjustRightInd w:val="0"/>
              <w:jc w:val="center"/>
            </w:pPr>
            <w:r>
              <w:rPr>
                <w:b/>
                <w:smallCaps/>
              </w:rPr>
              <w:t>Mises sous pli</w:t>
            </w:r>
          </w:p>
        </w:tc>
      </w:tr>
      <w:tr w:rsidR="00CC1CA0" w14:paraId="1AD943E7" w14:textId="77777777" w:rsidTr="001377E4">
        <w:trPr>
          <w:cantSplit/>
        </w:trPr>
        <w:tc>
          <w:tcPr>
            <w:tcW w:w="4214" w:type="dxa"/>
          </w:tcPr>
          <w:p w14:paraId="4F31EC1D" w14:textId="77777777" w:rsidR="00CC1CA0" w:rsidRDefault="00CC1CA0" w:rsidP="001377E4">
            <w:pPr>
              <w:overflowPunct w:val="0"/>
              <w:autoSpaceDE w:val="0"/>
              <w:autoSpaceDN w:val="0"/>
              <w:adjustRightInd w:val="0"/>
              <w:rPr>
                <w:b/>
              </w:rPr>
            </w:pPr>
            <w:r>
              <w:t xml:space="preserve">Formats d’enveloppes : </w:t>
            </w:r>
            <w:r>
              <w:rPr>
                <w:b/>
              </w:rPr>
              <w:t>minima acceptés</w:t>
            </w:r>
          </w:p>
          <w:p w14:paraId="493BF471" w14:textId="77777777" w:rsidR="00CC1CA0" w:rsidRDefault="00CC1CA0" w:rsidP="001377E4">
            <w:pPr>
              <w:overflowPunct w:val="0"/>
              <w:autoSpaceDE w:val="0"/>
              <w:autoSpaceDN w:val="0"/>
              <w:adjustRightInd w:val="0"/>
            </w:pPr>
            <w:r>
              <w:t>(</w:t>
            </w:r>
            <w:proofErr w:type="gramStart"/>
            <w:r>
              <w:t>indiquez</w:t>
            </w:r>
            <w:proofErr w:type="gramEnd"/>
            <w:r>
              <w:t xml:space="preserve"> avec et/ou sans fenêtre)</w:t>
            </w:r>
          </w:p>
        </w:tc>
        <w:tc>
          <w:tcPr>
            <w:tcW w:w="2625" w:type="dxa"/>
            <w:vAlign w:val="center"/>
          </w:tcPr>
          <w:p w14:paraId="1C1D8013" w14:textId="77777777" w:rsidR="00CC1CA0" w:rsidRDefault="00CC1CA0" w:rsidP="001377E4">
            <w:pPr>
              <w:overflowPunct w:val="0"/>
              <w:autoSpaceDE w:val="0"/>
              <w:autoSpaceDN w:val="0"/>
              <w:adjustRightInd w:val="0"/>
            </w:pPr>
          </w:p>
        </w:tc>
        <w:tc>
          <w:tcPr>
            <w:tcW w:w="2762" w:type="dxa"/>
            <w:vAlign w:val="center"/>
          </w:tcPr>
          <w:p w14:paraId="32C71765" w14:textId="77777777" w:rsidR="00CC1CA0" w:rsidRDefault="00CC1CA0" w:rsidP="001377E4">
            <w:pPr>
              <w:overflowPunct w:val="0"/>
              <w:autoSpaceDE w:val="0"/>
              <w:autoSpaceDN w:val="0"/>
              <w:adjustRightInd w:val="0"/>
            </w:pPr>
          </w:p>
        </w:tc>
      </w:tr>
      <w:tr w:rsidR="00CC1CA0" w14:paraId="42A7242A" w14:textId="77777777" w:rsidTr="001377E4">
        <w:trPr>
          <w:cantSplit/>
        </w:trPr>
        <w:tc>
          <w:tcPr>
            <w:tcW w:w="4214" w:type="dxa"/>
          </w:tcPr>
          <w:p w14:paraId="1C0EAFF7" w14:textId="77777777" w:rsidR="00CC1CA0" w:rsidRDefault="00CC1CA0" w:rsidP="001377E4">
            <w:pPr>
              <w:overflowPunct w:val="0"/>
              <w:autoSpaceDE w:val="0"/>
              <w:autoSpaceDN w:val="0"/>
              <w:adjustRightInd w:val="0"/>
              <w:rPr>
                <w:b/>
              </w:rPr>
            </w:pPr>
            <w:r>
              <w:t>Formats d’enveloppes </w:t>
            </w:r>
            <w:r>
              <w:rPr>
                <w:b/>
              </w:rPr>
              <w:t>maxima acceptés</w:t>
            </w:r>
          </w:p>
          <w:p w14:paraId="7A814F4C" w14:textId="77777777" w:rsidR="00CC1CA0" w:rsidRDefault="00CC1CA0" w:rsidP="001377E4">
            <w:pPr>
              <w:overflowPunct w:val="0"/>
              <w:autoSpaceDE w:val="0"/>
              <w:autoSpaceDN w:val="0"/>
              <w:adjustRightInd w:val="0"/>
            </w:pPr>
            <w:r>
              <w:t>(</w:t>
            </w:r>
            <w:proofErr w:type="gramStart"/>
            <w:r>
              <w:t>indiquez</w:t>
            </w:r>
            <w:proofErr w:type="gramEnd"/>
            <w:r>
              <w:t xml:space="preserve"> avec et/ou sans fenêtre)</w:t>
            </w:r>
          </w:p>
        </w:tc>
        <w:tc>
          <w:tcPr>
            <w:tcW w:w="2625" w:type="dxa"/>
            <w:vAlign w:val="center"/>
          </w:tcPr>
          <w:p w14:paraId="4DCC1C22" w14:textId="77777777" w:rsidR="00CC1CA0" w:rsidRDefault="00CC1CA0" w:rsidP="001377E4">
            <w:pPr>
              <w:overflowPunct w:val="0"/>
              <w:autoSpaceDE w:val="0"/>
              <w:autoSpaceDN w:val="0"/>
              <w:adjustRightInd w:val="0"/>
            </w:pPr>
          </w:p>
        </w:tc>
        <w:tc>
          <w:tcPr>
            <w:tcW w:w="2762" w:type="dxa"/>
            <w:vAlign w:val="center"/>
          </w:tcPr>
          <w:p w14:paraId="2A601234" w14:textId="77777777" w:rsidR="00CC1CA0" w:rsidRDefault="00CC1CA0" w:rsidP="001377E4">
            <w:pPr>
              <w:overflowPunct w:val="0"/>
              <w:autoSpaceDE w:val="0"/>
              <w:autoSpaceDN w:val="0"/>
              <w:adjustRightInd w:val="0"/>
            </w:pPr>
          </w:p>
        </w:tc>
      </w:tr>
      <w:tr w:rsidR="00CC1CA0" w14:paraId="363AB252" w14:textId="77777777" w:rsidTr="001377E4">
        <w:trPr>
          <w:cantSplit/>
        </w:trPr>
        <w:tc>
          <w:tcPr>
            <w:tcW w:w="4214" w:type="dxa"/>
          </w:tcPr>
          <w:p w14:paraId="21233FD8" w14:textId="77777777" w:rsidR="00CC1CA0" w:rsidRDefault="00CC1CA0" w:rsidP="001377E4">
            <w:pPr>
              <w:overflowPunct w:val="0"/>
              <w:autoSpaceDE w:val="0"/>
              <w:autoSpaceDN w:val="0"/>
              <w:adjustRightInd w:val="0"/>
            </w:pPr>
            <w:r>
              <w:t>Vitesse moyenne</w:t>
            </w:r>
          </w:p>
          <w:p w14:paraId="6054FA1D" w14:textId="77777777" w:rsidR="00CC1CA0" w:rsidRDefault="00CC1CA0" w:rsidP="001377E4">
            <w:pPr>
              <w:overflowPunct w:val="0"/>
              <w:autoSpaceDE w:val="0"/>
              <w:autoSpaceDN w:val="0"/>
              <w:adjustRightInd w:val="0"/>
            </w:pPr>
            <w:r>
              <w:t>(</w:t>
            </w:r>
            <w:proofErr w:type="gramStart"/>
            <w:r>
              <w:t>nombre</w:t>
            </w:r>
            <w:proofErr w:type="gramEnd"/>
            <w:r>
              <w:t xml:space="preserve"> de plis/heure)</w:t>
            </w:r>
          </w:p>
        </w:tc>
        <w:tc>
          <w:tcPr>
            <w:tcW w:w="2625" w:type="dxa"/>
            <w:vAlign w:val="center"/>
          </w:tcPr>
          <w:p w14:paraId="370C10AA" w14:textId="77777777" w:rsidR="00CC1CA0" w:rsidRDefault="00CC1CA0" w:rsidP="001377E4">
            <w:pPr>
              <w:overflowPunct w:val="0"/>
              <w:autoSpaceDE w:val="0"/>
              <w:autoSpaceDN w:val="0"/>
              <w:adjustRightInd w:val="0"/>
            </w:pPr>
          </w:p>
        </w:tc>
        <w:tc>
          <w:tcPr>
            <w:tcW w:w="2762" w:type="dxa"/>
            <w:vAlign w:val="center"/>
          </w:tcPr>
          <w:p w14:paraId="64E81356" w14:textId="77777777" w:rsidR="00CC1CA0" w:rsidRDefault="00CC1CA0" w:rsidP="001377E4">
            <w:pPr>
              <w:overflowPunct w:val="0"/>
              <w:autoSpaceDE w:val="0"/>
              <w:autoSpaceDN w:val="0"/>
              <w:adjustRightInd w:val="0"/>
            </w:pPr>
          </w:p>
        </w:tc>
      </w:tr>
      <w:tr w:rsidR="00CC1CA0" w14:paraId="6EB88EF3" w14:textId="77777777" w:rsidTr="001377E4">
        <w:trPr>
          <w:cantSplit/>
          <w:trHeight w:val="567"/>
        </w:trPr>
        <w:tc>
          <w:tcPr>
            <w:tcW w:w="4214" w:type="dxa"/>
          </w:tcPr>
          <w:p w14:paraId="04D7B2BC" w14:textId="77777777" w:rsidR="00CC1CA0" w:rsidRDefault="00CC1CA0" w:rsidP="001377E4">
            <w:pPr>
              <w:overflowPunct w:val="0"/>
              <w:autoSpaceDE w:val="0"/>
              <w:autoSpaceDN w:val="0"/>
              <w:adjustRightInd w:val="0"/>
            </w:pPr>
            <w:r>
              <w:t>Capacité quotidienne maximale</w:t>
            </w:r>
          </w:p>
        </w:tc>
        <w:tc>
          <w:tcPr>
            <w:tcW w:w="2625" w:type="dxa"/>
            <w:vAlign w:val="center"/>
          </w:tcPr>
          <w:p w14:paraId="61F07996" w14:textId="77777777" w:rsidR="00CC1CA0" w:rsidRDefault="00CC1CA0" w:rsidP="001377E4">
            <w:pPr>
              <w:overflowPunct w:val="0"/>
              <w:autoSpaceDE w:val="0"/>
              <w:autoSpaceDN w:val="0"/>
              <w:adjustRightInd w:val="0"/>
            </w:pPr>
          </w:p>
        </w:tc>
        <w:tc>
          <w:tcPr>
            <w:tcW w:w="2762" w:type="dxa"/>
            <w:vAlign w:val="center"/>
          </w:tcPr>
          <w:p w14:paraId="61755E89" w14:textId="77777777" w:rsidR="00CC1CA0" w:rsidRDefault="00CC1CA0" w:rsidP="001377E4">
            <w:pPr>
              <w:overflowPunct w:val="0"/>
              <w:autoSpaceDE w:val="0"/>
              <w:autoSpaceDN w:val="0"/>
              <w:adjustRightInd w:val="0"/>
            </w:pPr>
          </w:p>
        </w:tc>
      </w:tr>
      <w:tr w:rsidR="00CC1CA0" w14:paraId="2E9D3B5F" w14:textId="77777777" w:rsidTr="001377E4">
        <w:trPr>
          <w:cantSplit/>
          <w:trHeight w:val="567"/>
        </w:trPr>
        <w:tc>
          <w:tcPr>
            <w:tcW w:w="4214" w:type="dxa"/>
          </w:tcPr>
          <w:p w14:paraId="3950F0AC" w14:textId="77777777" w:rsidR="00CC1CA0" w:rsidRDefault="00CC1CA0" w:rsidP="001377E4">
            <w:pPr>
              <w:overflowPunct w:val="0"/>
              <w:autoSpaceDE w:val="0"/>
              <w:autoSpaceDN w:val="0"/>
              <w:adjustRightInd w:val="0"/>
            </w:pPr>
            <w:r>
              <w:t>Capacité mensuelle maximale</w:t>
            </w:r>
          </w:p>
        </w:tc>
        <w:tc>
          <w:tcPr>
            <w:tcW w:w="2625" w:type="dxa"/>
            <w:vAlign w:val="center"/>
          </w:tcPr>
          <w:p w14:paraId="712DBBA4" w14:textId="77777777" w:rsidR="00CC1CA0" w:rsidRDefault="00CC1CA0" w:rsidP="001377E4">
            <w:pPr>
              <w:overflowPunct w:val="0"/>
              <w:autoSpaceDE w:val="0"/>
              <w:autoSpaceDN w:val="0"/>
              <w:adjustRightInd w:val="0"/>
            </w:pPr>
          </w:p>
        </w:tc>
        <w:tc>
          <w:tcPr>
            <w:tcW w:w="2762" w:type="dxa"/>
            <w:vAlign w:val="center"/>
          </w:tcPr>
          <w:p w14:paraId="02847586" w14:textId="77777777" w:rsidR="00CC1CA0" w:rsidRDefault="00CC1CA0" w:rsidP="001377E4">
            <w:pPr>
              <w:overflowPunct w:val="0"/>
              <w:autoSpaceDE w:val="0"/>
              <w:autoSpaceDN w:val="0"/>
              <w:adjustRightInd w:val="0"/>
            </w:pPr>
          </w:p>
        </w:tc>
      </w:tr>
      <w:tr w:rsidR="00CC1CA0" w14:paraId="6B0250E4" w14:textId="77777777" w:rsidTr="001377E4">
        <w:trPr>
          <w:cantSplit/>
        </w:trPr>
        <w:tc>
          <w:tcPr>
            <w:tcW w:w="4214" w:type="dxa"/>
          </w:tcPr>
          <w:p w14:paraId="60FB6D00" w14:textId="77777777" w:rsidR="00CC1CA0" w:rsidRDefault="00CC1CA0" w:rsidP="001377E4">
            <w:pPr>
              <w:overflowPunct w:val="0"/>
              <w:autoSpaceDE w:val="0"/>
              <w:autoSpaceDN w:val="0"/>
              <w:adjustRightInd w:val="0"/>
            </w:pPr>
            <w:r>
              <w:t>Nombre maximal de feuilles que la machine peut décompter en vue de leur insertion dans une enveloppe</w:t>
            </w:r>
          </w:p>
        </w:tc>
        <w:tc>
          <w:tcPr>
            <w:tcW w:w="2625" w:type="dxa"/>
            <w:vAlign w:val="center"/>
          </w:tcPr>
          <w:p w14:paraId="28918067" w14:textId="77777777" w:rsidR="00CC1CA0" w:rsidRDefault="00CC1CA0" w:rsidP="001377E4">
            <w:pPr>
              <w:overflowPunct w:val="0"/>
              <w:autoSpaceDE w:val="0"/>
              <w:autoSpaceDN w:val="0"/>
              <w:adjustRightInd w:val="0"/>
            </w:pPr>
          </w:p>
        </w:tc>
        <w:tc>
          <w:tcPr>
            <w:tcW w:w="2762" w:type="dxa"/>
            <w:vAlign w:val="center"/>
          </w:tcPr>
          <w:p w14:paraId="70F7BC5E" w14:textId="77777777" w:rsidR="00CC1CA0" w:rsidRDefault="00CC1CA0" w:rsidP="001377E4">
            <w:pPr>
              <w:overflowPunct w:val="0"/>
              <w:autoSpaceDE w:val="0"/>
              <w:autoSpaceDN w:val="0"/>
              <w:adjustRightInd w:val="0"/>
            </w:pPr>
          </w:p>
        </w:tc>
      </w:tr>
      <w:tr w:rsidR="00CC1CA0" w14:paraId="626596D4" w14:textId="77777777" w:rsidTr="001377E4">
        <w:trPr>
          <w:cantSplit/>
          <w:trHeight w:val="567"/>
        </w:trPr>
        <w:tc>
          <w:tcPr>
            <w:tcW w:w="9601" w:type="dxa"/>
            <w:gridSpan w:val="3"/>
          </w:tcPr>
          <w:p w14:paraId="52E626A6" w14:textId="77777777" w:rsidR="00CC1CA0" w:rsidRPr="000028DA" w:rsidRDefault="00CC1CA0" w:rsidP="001377E4">
            <w:pPr>
              <w:overflowPunct w:val="0"/>
              <w:autoSpaceDE w:val="0"/>
              <w:autoSpaceDN w:val="0"/>
              <w:adjustRightInd w:val="0"/>
              <w:jc w:val="center"/>
              <w:rPr>
                <w:b/>
                <w:smallCaps/>
              </w:rPr>
            </w:pPr>
            <w:r>
              <w:rPr>
                <w:b/>
                <w:smallCaps/>
              </w:rPr>
              <w:t>Documents acceptés pour pliages</w:t>
            </w:r>
          </w:p>
        </w:tc>
      </w:tr>
      <w:tr w:rsidR="00CC1CA0" w14:paraId="71471C19" w14:textId="77777777" w:rsidTr="001377E4">
        <w:trPr>
          <w:cantSplit/>
          <w:trHeight w:val="454"/>
        </w:trPr>
        <w:tc>
          <w:tcPr>
            <w:tcW w:w="4214" w:type="dxa"/>
          </w:tcPr>
          <w:p w14:paraId="6E582BC3" w14:textId="77777777" w:rsidR="00CC1CA0" w:rsidRDefault="00CC1CA0" w:rsidP="001377E4">
            <w:pPr>
              <w:overflowPunct w:val="0"/>
              <w:autoSpaceDE w:val="0"/>
              <w:autoSpaceDN w:val="0"/>
              <w:adjustRightInd w:val="0"/>
            </w:pPr>
            <w:r>
              <w:t>Hauteur en mm (min / max)</w:t>
            </w:r>
          </w:p>
        </w:tc>
        <w:tc>
          <w:tcPr>
            <w:tcW w:w="2625" w:type="dxa"/>
            <w:vAlign w:val="center"/>
          </w:tcPr>
          <w:p w14:paraId="4793D57F" w14:textId="77777777" w:rsidR="00CC1CA0" w:rsidRDefault="00CC1CA0" w:rsidP="001377E4">
            <w:pPr>
              <w:overflowPunct w:val="0"/>
              <w:autoSpaceDE w:val="0"/>
              <w:autoSpaceDN w:val="0"/>
              <w:adjustRightInd w:val="0"/>
            </w:pPr>
          </w:p>
        </w:tc>
        <w:tc>
          <w:tcPr>
            <w:tcW w:w="2762" w:type="dxa"/>
            <w:vAlign w:val="center"/>
          </w:tcPr>
          <w:p w14:paraId="0D723425" w14:textId="77777777" w:rsidR="00CC1CA0" w:rsidRDefault="00CC1CA0" w:rsidP="001377E4">
            <w:pPr>
              <w:overflowPunct w:val="0"/>
              <w:autoSpaceDE w:val="0"/>
              <w:autoSpaceDN w:val="0"/>
              <w:adjustRightInd w:val="0"/>
            </w:pPr>
          </w:p>
        </w:tc>
      </w:tr>
      <w:tr w:rsidR="00CC1CA0" w14:paraId="286E38DE" w14:textId="77777777" w:rsidTr="001377E4">
        <w:trPr>
          <w:cantSplit/>
          <w:trHeight w:val="454"/>
        </w:trPr>
        <w:tc>
          <w:tcPr>
            <w:tcW w:w="4214" w:type="dxa"/>
          </w:tcPr>
          <w:p w14:paraId="500DCED0" w14:textId="77777777" w:rsidR="00CC1CA0" w:rsidRDefault="00CC1CA0" w:rsidP="001377E4">
            <w:pPr>
              <w:overflowPunct w:val="0"/>
              <w:autoSpaceDE w:val="0"/>
              <w:autoSpaceDN w:val="0"/>
              <w:adjustRightInd w:val="0"/>
            </w:pPr>
            <w:r>
              <w:t>Largeur en mm (min / max)</w:t>
            </w:r>
          </w:p>
        </w:tc>
        <w:tc>
          <w:tcPr>
            <w:tcW w:w="2625" w:type="dxa"/>
            <w:vAlign w:val="center"/>
          </w:tcPr>
          <w:p w14:paraId="3CC3D269" w14:textId="77777777" w:rsidR="00CC1CA0" w:rsidRDefault="00CC1CA0" w:rsidP="001377E4">
            <w:pPr>
              <w:overflowPunct w:val="0"/>
              <w:autoSpaceDE w:val="0"/>
              <w:autoSpaceDN w:val="0"/>
              <w:adjustRightInd w:val="0"/>
            </w:pPr>
          </w:p>
        </w:tc>
        <w:tc>
          <w:tcPr>
            <w:tcW w:w="2762" w:type="dxa"/>
            <w:vAlign w:val="center"/>
          </w:tcPr>
          <w:p w14:paraId="3F6BDF9C" w14:textId="77777777" w:rsidR="00CC1CA0" w:rsidRDefault="00CC1CA0" w:rsidP="001377E4">
            <w:pPr>
              <w:overflowPunct w:val="0"/>
              <w:autoSpaceDE w:val="0"/>
              <w:autoSpaceDN w:val="0"/>
              <w:adjustRightInd w:val="0"/>
            </w:pPr>
          </w:p>
        </w:tc>
      </w:tr>
      <w:tr w:rsidR="00CC1CA0" w14:paraId="1C0012C6" w14:textId="77777777" w:rsidTr="001377E4">
        <w:trPr>
          <w:cantSplit/>
          <w:trHeight w:val="454"/>
        </w:trPr>
        <w:tc>
          <w:tcPr>
            <w:tcW w:w="4214" w:type="dxa"/>
          </w:tcPr>
          <w:p w14:paraId="27886448" w14:textId="77777777" w:rsidR="00CC1CA0" w:rsidRDefault="00CC1CA0" w:rsidP="001377E4">
            <w:pPr>
              <w:overflowPunct w:val="0"/>
              <w:autoSpaceDE w:val="0"/>
              <w:autoSpaceDN w:val="0"/>
              <w:adjustRightInd w:val="0"/>
            </w:pPr>
            <w:r>
              <w:t>Grammage (min / max)</w:t>
            </w:r>
          </w:p>
        </w:tc>
        <w:tc>
          <w:tcPr>
            <w:tcW w:w="2625" w:type="dxa"/>
            <w:vAlign w:val="center"/>
          </w:tcPr>
          <w:p w14:paraId="367BEA82" w14:textId="77777777" w:rsidR="00CC1CA0" w:rsidRDefault="00CC1CA0" w:rsidP="001377E4">
            <w:pPr>
              <w:overflowPunct w:val="0"/>
              <w:autoSpaceDE w:val="0"/>
              <w:autoSpaceDN w:val="0"/>
              <w:adjustRightInd w:val="0"/>
            </w:pPr>
          </w:p>
        </w:tc>
        <w:tc>
          <w:tcPr>
            <w:tcW w:w="2762" w:type="dxa"/>
            <w:vAlign w:val="center"/>
          </w:tcPr>
          <w:p w14:paraId="4AE05A96" w14:textId="77777777" w:rsidR="00CC1CA0" w:rsidRDefault="00CC1CA0" w:rsidP="001377E4">
            <w:pPr>
              <w:overflowPunct w:val="0"/>
              <w:autoSpaceDE w:val="0"/>
              <w:autoSpaceDN w:val="0"/>
              <w:adjustRightInd w:val="0"/>
            </w:pPr>
          </w:p>
        </w:tc>
      </w:tr>
      <w:tr w:rsidR="00CC1CA0" w14:paraId="38515459" w14:textId="77777777" w:rsidTr="001377E4">
        <w:trPr>
          <w:cantSplit/>
        </w:trPr>
        <w:tc>
          <w:tcPr>
            <w:tcW w:w="4214" w:type="dxa"/>
          </w:tcPr>
          <w:p w14:paraId="49DCE715" w14:textId="77777777" w:rsidR="00CC1CA0" w:rsidRDefault="00CC1CA0" w:rsidP="001377E4">
            <w:pPr>
              <w:overflowPunct w:val="0"/>
              <w:autoSpaceDE w:val="0"/>
              <w:autoSpaceDN w:val="0"/>
              <w:adjustRightInd w:val="0"/>
            </w:pPr>
            <w:r>
              <w:t>Nombre de feuilles A4 70 g/m</w:t>
            </w:r>
            <w:r>
              <w:rPr>
                <w:vertAlign w:val="superscript"/>
              </w:rPr>
              <w:t>2</w:t>
            </w:r>
            <w:r>
              <w:t xml:space="preserve"> maximum par pliage</w:t>
            </w:r>
          </w:p>
        </w:tc>
        <w:tc>
          <w:tcPr>
            <w:tcW w:w="2625" w:type="dxa"/>
            <w:vAlign w:val="center"/>
          </w:tcPr>
          <w:p w14:paraId="3A99F076" w14:textId="77777777" w:rsidR="00CC1CA0" w:rsidRDefault="00CC1CA0" w:rsidP="001377E4">
            <w:pPr>
              <w:overflowPunct w:val="0"/>
              <w:autoSpaceDE w:val="0"/>
              <w:autoSpaceDN w:val="0"/>
              <w:adjustRightInd w:val="0"/>
            </w:pPr>
          </w:p>
        </w:tc>
        <w:tc>
          <w:tcPr>
            <w:tcW w:w="2762" w:type="dxa"/>
            <w:vAlign w:val="center"/>
          </w:tcPr>
          <w:p w14:paraId="3EAAC4EC" w14:textId="77777777" w:rsidR="00CC1CA0" w:rsidRDefault="00CC1CA0" w:rsidP="001377E4">
            <w:pPr>
              <w:overflowPunct w:val="0"/>
              <w:autoSpaceDE w:val="0"/>
              <w:autoSpaceDN w:val="0"/>
              <w:adjustRightInd w:val="0"/>
            </w:pPr>
          </w:p>
        </w:tc>
      </w:tr>
      <w:tr w:rsidR="00CC1CA0" w14:paraId="5A307A52" w14:textId="77777777" w:rsidTr="001377E4">
        <w:trPr>
          <w:cantSplit/>
          <w:trHeight w:val="1134"/>
        </w:trPr>
        <w:tc>
          <w:tcPr>
            <w:tcW w:w="4214" w:type="dxa"/>
          </w:tcPr>
          <w:p w14:paraId="231DA02B" w14:textId="77777777" w:rsidR="00CC1CA0" w:rsidRDefault="00CC1CA0" w:rsidP="001377E4">
            <w:pPr>
              <w:overflowPunct w:val="0"/>
              <w:autoSpaceDE w:val="0"/>
              <w:autoSpaceDN w:val="0"/>
              <w:adjustRightInd w:val="0"/>
            </w:pPr>
            <w:r>
              <w:t>Types de pliages possibles</w:t>
            </w:r>
          </w:p>
        </w:tc>
        <w:tc>
          <w:tcPr>
            <w:tcW w:w="2625" w:type="dxa"/>
            <w:vAlign w:val="center"/>
          </w:tcPr>
          <w:p w14:paraId="42965030" w14:textId="77777777" w:rsidR="00CC1CA0" w:rsidRDefault="00CC1CA0" w:rsidP="001377E4">
            <w:pPr>
              <w:overflowPunct w:val="0"/>
              <w:autoSpaceDE w:val="0"/>
              <w:autoSpaceDN w:val="0"/>
              <w:adjustRightInd w:val="0"/>
            </w:pPr>
          </w:p>
        </w:tc>
        <w:tc>
          <w:tcPr>
            <w:tcW w:w="2762" w:type="dxa"/>
            <w:vAlign w:val="center"/>
          </w:tcPr>
          <w:p w14:paraId="1B8F0E9E" w14:textId="77777777" w:rsidR="00CC1CA0" w:rsidRDefault="00CC1CA0" w:rsidP="001377E4">
            <w:pPr>
              <w:overflowPunct w:val="0"/>
              <w:autoSpaceDE w:val="0"/>
              <w:autoSpaceDN w:val="0"/>
              <w:adjustRightInd w:val="0"/>
            </w:pPr>
          </w:p>
        </w:tc>
      </w:tr>
      <w:tr w:rsidR="00CC1CA0" w14:paraId="3B3F2B3A" w14:textId="77777777" w:rsidTr="001377E4">
        <w:trPr>
          <w:cantSplit/>
          <w:trHeight w:val="1418"/>
        </w:trPr>
        <w:tc>
          <w:tcPr>
            <w:tcW w:w="4214" w:type="dxa"/>
          </w:tcPr>
          <w:p w14:paraId="10D17B1A" w14:textId="77777777" w:rsidR="00CC1CA0" w:rsidRDefault="00CC1CA0" w:rsidP="001377E4">
            <w:pPr>
              <w:overflowPunct w:val="0"/>
              <w:autoSpaceDE w:val="0"/>
              <w:autoSpaceDN w:val="0"/>
              <w:adjustRightInd w:val="0"/>
            </w:pPr>
            <w:r>
              <w:t>Documents agrafés acceptés ?</w:t>
            </w:r>
          </w:p>
          <w:p w14:paraId="4F6C49B8" w14:textId="77777777" w:rsidR="00CC1CA0" w:rsidRDefault="00CC1CA0" w:rsidP="001377E4">
            <w:pPr>
              <w:overflowPunct w:val="0"/>
              <w:autoSpaceDE w:val="0"/>
              <w:autoSpaceDN w:val="0"/>
              <w:adjustRightInd w:val="0"/>
            </w:pPr>
            <w:r>
              <w:t xml:space="preserve">En semi-automatique ? </w:t>
            </w:r>
          </w:p>
          <w:p w14:paraId="0854F74E" w14:textId="77777777" w:rsidR="00CC1CA0" w:rsidRDefault="00CC1CA0" w:rsidP="001377E4">
            <w:pPr>
              <w:overflowPunct w:val="0"/>
              <w:autoSpaceDE w:val="0"/>
              <w:autoSpaceDN w:val="0"/>
              <w:adjustRightInd w:val="0"/>
            </w:pPr>
            <w:r>
              <w:t>Préciser l’épaisseur maximale des documents agrafés</w:t>
            </w:r>
          </w:p>
        </w:tc>
        <w:tc>
          <w:tcPr>
            <w:tcW w:w="2625" w:type="dxa"/>
            <w:vAlign w:val="center"/>
          </w:tcPr>
          <w:p w14:paraId="3EA02E8C" w14:textId="77777777" w:rsidR="00CC1CA0" w:rsidRDefault="00CC1CA0" w:rsidP="001377E4">
            <w:pPr>
              <w:overflowPunct w:val="0"/>
              <w:autoSpaceDE w:val="0"/>
              <w:autoSpaceDN w:val="0"/>
              <w:adjustRightInd w:val="0"/>
            </w:pPr>
          </w:p>
        </w:tc>
        <w:tc>
          <w:tcPr>
            <w:tcW w:w="2762" w:type="dxa"/>
            <w:vAlign w:val="center"/>
          </w:tcPr>
          <w:p w14:paraId="22268814" w14:textId="77777777" w:rsidR="00CC1CA0" w:rsidRDefault="00CC1CA0" w:rsidP="001377E4">
            <w:pPr>
              <w:overflowPunct w:val="0"/>
              <w:autoSpaceDE w:val="0"/>
              <w:autoSpaceDN w:val="0"/>
              <w:adjustRightInd w:val="0"/>
            </w:pPr>
          </w:p>
        </w:tc>
      </w:tr>
    </w:tbl>
    <w:p w14:paraId="016A203F" w14:textId="77777777" w:rsidR="00CC1CA0" w:rsidRDefault="00CC1CA0" w:rsidP="00CC1CA0">
      <w:pPr>
        <w:spacing w:before="240" w:after="120"/>
        <w:jc w:val="center"/>
        <w:rPr>
          <w:b/>
          <w:smallCaps/>
        </w:rPr>
      </w:pPr>
    </w:p>
    <w:tbl>
      <w:tblPr>
        <w:tblW w:w="9667"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3238"/>
        <w:gridCol w:w="30"/>
        <w:gridCol w:w="1219"/>
        <w:gridCol w:w="1444"/>
        <w:gridCol w:w="179"/>
        <w:gridCol w:w="2514"/>
        <w:gridCol w:w="71"/>
      </w:tblGrid>
      <w:tr w:rsidR="00CC1CA0" w14:paraId="33288A89" w14:textId="77777777" w:rsidTr="00CC1CA0">
        <w:trPr>
          <w:gridAfter w:val="1"/>
          <w:wAfter w:w="71" w:type="dxa"/>
          <w:trHeight w:val="397"/>
        </w:trPr>
        <w:tc>
          <w:tcPr>
            <w:tcW w:w="4210" w:type="dxa"/>
            <w:gridSpan w:val="2"/>
          </w:tcPr>
          <w:p w14:paraId="5F63D1FF" w14:textId="77777777" w:rsidR="00CC1CA0" w:rsidRDefault="00CC1CA0" w:rsidP="001377E4">
            <w:pPr>
              <w:overflowPunct w:val="0"/>
              <w:autoSpaceDE w:val="0"/>
              <w:autoSpaceDN w:val="0"/>
              <w:adjustRightInd w:val="0"/>
              <w:jc w:val="center"/>
            </w:pPr>
            <w:r>
              <w:rPr>
                <w:b/>
              </w:rPr>
              <w:t>Machine</w:t>
            </w:r>
          </w:p>
        </w:tc>
        <w:tc>
          <w:tcPr>
            <w:tcW w:w="2693" w:type="dxa"/>
            <w:gridSpan w:val="3"/>
            <w:vAlign w:val="center"/>
          </w:tcPr>
          <w:p w14:paraId="137C1DED" w14:textId="77777777" w:rsidR="00CC1CA0" w:rsidRDefault="00CC1CA0" w:rsidP="001377E4">
            <w:pPr>
              <w:overflowPunct w:val="0"/>
              <w:autoSpaceDE w:val="0"/>
              <w:autoSpaceDN w:val="0"/>
              <w:adjustRightInd w:val="0"/>
              <w:jc w:val="center"/>
            </w:pPr>
            <w:r>
              <w:rPr>
                <w:b/>
              </w:rPr>
              <w:t>N° 1</w:t>
            </w:r>
          </w:p>
        </w:tc>
        <w:tc>
          <w:tcPr>
            <w:tcW w:w="2693" w:type="dxa"/>
            <w:gridSpan w:val="2"/>
            <w:vAlign w:val="center"/>
          </w:tcPr>
          <w:p w14:paraId="1B94B676" w14:textId="77777777" w:rsidR="00CC1CA0" w:rsidRDefault="00CC1CA0" w:rsidP="001377E4">
            <w:pPr>
              <w:overflowPunct w:val="0"/>
              <w:autoSpaceDE w:val="0"/>
              <w:autoSpaceDN w:val="0"/>
              <w:adjustRightInd w:val="0"/>
              <w:jc w:val="center"/>
            </w:pPr>
            <w:r>
              <w:rPr>
                <w:b/>
              </w:rPr>
              <w:t>N° 2</w:t>
            </w:r>
          </w:p>
        </w:tc>
      </w:tr>
      <w:tr w:rsidR="00CC1CA0" w14:paraId="76728B18" w14:textId="77777777" w:rsidTr="00CC1CA0">
        <w:trPr>
          <w:gridAfter w:val="1"/>
          <w:wAfter w:w="71" w:type="dxa"/>
          <w:trHeight w:val="567"/>
        </w:trPr>
        <w:tc>
          <w:tcPr>
            <w:tcW w:w="9596" w:type="dxa"/>
            <w:gridSpan w:val="7"/>
          </w:tcPr>
          <w:p w14:paraId="3557700E" w14:textId="77777777" w:rsidR="00CC1CA0" w:rsidRPr="00974DD6" w:rsidRDefault="00CC1CA0" w:rsidP="001377E4">
            <w:pPr>
              <w:overflowPunct w:val="0"/>
              <w:autoSpaceDE w:val="0"/>
              <w:autoSpaceDN w:val="0"/>
              <w:adjustRightInd w:val="0"/>
              <w:jc w:val="center"/>
              <w:rPr>
                <w:b/>
                <w:smallCaps/>
              </w:rPr>
            </w:pPr>
            <w:r>
              <w:rPr>
                <w:b/>
                <w:smallCaps/>
              </w:rPr>
              <w:t>Encarts acceptés</w:t>
            </w:r>
          </w:p>
        </w:tc>
      </w:tr>
      <w:tr w:rsidR="00CC1CA0" w14:paraId="43CD25D8" w14:textId="77777777" w:rsidTr="00CC1CA0">
        <w:trPr>
          <w:gridAfter w:val="1"/>
          <w:wAfter w:w="71" w:type="dxa"/>
          <w:trHeight w:val="397"/>
        </w:trPr>
        <w:tc>
          <w:tcPr>
            <w:tcW w:w="4210" w:type="dxa"/>
            <w:gridSpan w:val="2"/>
          </w:tcPr>
          <w:p w14:paraId="234F18E6" w14:textId="77777777" w:rsidR="00CC1CA0" w:rsidRDefault="00CC1CA0" w:rsidP="001377E4">
            <w:pPr>
              <w:overflowPunct w:val="0"/>
              <w:autoSpaceDE w:val="0"/>
              <w:autoSpaceDN w:val="0"/>
              <w:adjustRightInd w:val="0"/>
            </w:pPr>
            <w:r>
              <w:t>Formats (min / max)</w:t>
            </w:r>
          </w:p>
        </w:tc>
        <w:tc>
          <w:tcPr>
            <w:tcW w:w="2693" w:type="dxa"/>
            <w:gridSpan w:val="3"/>
            <w:vAlign w:val="center"/>
          </w:tcPr>
          <w:p w14:paraId="2C7AE8BA" w14:textId="77777777" w:rsidR="00CC1CA0" w:rsidRDefault="00CC1CA0" w:rsidP="001377E4">
            <w:pPr>
              <w:overflowPunct w:val="0"/>
              <w:autoSpaceDE w:val="0"/>
              <w:autoSpaceDN w:val="0"/>
              <w:adjustRightInd w:val="0"/>
            </w:pPr>
          </w:p>
        </w:tc>
        <w:tc>
          <w:tcPr>
            <w:tcW w:w="2693" w:type="dxa"/>
            <w:gridSpan w:val="2"/>
            <w:vAlign w:val="center"/>
          </w:tcPr>
          <w:p w14:paraId="023EF1C1" w14:textId="77777777" w:rsidR="00CC1CA0" w:rsidRDefault="00CC1CA0" w:rsidP="001377E4">
            <w:pPr>
              <w:overflowPunct w:val="0"/>
              <w:autoSpaceDE w:val="0"/>
              <w:autoSpaceDN w:val="0"/>
              <w:adjustRightInd w:val="0"/>
            </w:pPr>
          </w:p>
        </w:tc>
      </w:tr>
      <w:tr w:rsidR="00CC1CA0" w14:paraId="780BBC45" w14:textId="77777777" w:rsidTr="00CC1CA0">
        <w:trPr>
          <w:gridAfter w:val="1"/>
          <w:wAfter w:w="71" w:type="dxa"/>
          <w:trHeight w:val="397"/>
        </w:trPr>
        <w:tc>
          <w:tcPr>
            <w:tcW w:w="4210" w:type="dxa"/>
            <w:gridSpan w:val="2"/>
          </w:tcPr>
          <w:p w14:paraId="3031BA2C" w14:textId="77777777" w:rsidR="00CC1CA0" w:rsidRDefault="00CC1CA0" w:rsidP="001377E4">
            <w:pPr>
              <w:overflowPunct w:val="0"/>
              <w:autoSpaceDE w:val="0"/>
              <w:autoSpaceDN w:val="0"/>
              <w:adjustRightInd w:val="0"/>
            </w:pPr>
            <w:r>
              <w:t>Grammage (min / max)</w:t>
            </w:r>
          </w:p>
        </w:tc>
        <w:tc>
          <w:tcPr>
            <w:tcW w:w="2693" w:type="dxa"/>
            <w:gridSpan w:val="3"/>
            <w:vAlign w:val="center"/>
          </w:tcPr>
          <w:p w14:paraId="7EBFE746" w14:textId="77777777" w:rsidR="00CC1CA0" w:rsidRDefault="00CC1CA0" w:rsidP="001377E4">
            <w:pPr>
              <w:overflowPunct w:val="0"/>
              <w:autoSpaceDE w:val="0"/>
              <w:autoSpaceDN w:val="0"/>
              <w:adjustRightInd w:val="0"/>
            </w:pPr>
          </w:p>
        </w:tc>
        <w:tc>
          <w:tcPr>
            <w:tcW w:w="2693" w:type="dxa"/>
            <w:gridSpan w:val="2"/>
            <w:vAlign w:val="center"/>
          </w:tcPr>
          <w:p w14:paraId="23185899" w14:textId="77777777" w:rsidR="00CC1CA0" w:rsidRDefault="00CC1CA0" w:rsidP="001377E4">
            <w:pPr>
              <w:overflowPunct w:val="0"/>
              <w:autoSpaceDE w:val="0"/>
              <w:autoSpaceDN w:val="0"/>
              <w:adjustRightInd w:val="0"/>
            </w:pPr>
          </w:p>
        </w:tc>
      </w:tr>
      <w:tr w:rsidR="00CC1CA0" w14:paraId="090F943F" w14:textId="77777777" w:rsidTr="00CC1CA0">
        <w:trPr>
          <w:gridAfter w:val="1"/>
          <w:wAfter w:w="71" w:type="dxa"/>
          <w:trHeight w:val="397"/>
        </w:trPr>
        <w:tc>
          <w:tcPr>
            <w:tcW w:w="4210" w:type="dxa"/>
            <w:gridSpan w:val="2"/>
          </w:tcPr>
          <w:p w14:paraId="7542A956" w14:textId="77777777" w:rsidR="00CC1CA0" w:rsidRPr="002E212D" w:rsidRDefault="00CC1CA0" w:rsidP="001377E4">
            <w:pPr>
              <w:overflowPunct w:val="0"/>
              <w:autoSpaceDE w:val="0"/>
              <w:autoSpaceDN w:val="0"/>
              <w:adjustRightInd w:val="0"/>
            </w:pPr>
            <w:r w:rsidRPr="002E212D">
              <w:t>Épaisseur maximale acceptée</w:t>
            </w:r>
          </w:p>
        </w:tc>
        <w:tc>
          <w:tcPr>
            <w:tcW w:w="2693" w:type="dxa"/>
            <w:gridSpan w:val="3"/>
            <w:vAlign w:val="center"/>
          </w:tcPr>
          <w:p w14:paraId="19673544" w14:textId="77777777" w:rsidR="00CC1CA0" w:rsidRDefault="00CC1CA0" w:rsidP="001377E4">
            <w:pPr>
              <w:overflowPunct w:val="0"/>
              <w:autoSpaceDE w:val="0"/>
              <w:autoSpaceDN w:val="0"/>
              <w:adjustRightInd w:val="0"/>
            </w:pPr>
          </w:p>
        </w:tc>
        <w:tc>
          <w:tcPr>
            <w:tcW w:w="2693" w:type="dxa"/>
            <w:gridSpan w:val="2"/>
            <w:vAlign w:val="center"/>
          </w:tcPr>
          <w:p w14:paraId="27733045" w14:textId="77777777" w:rsidR="00CC1CA0" w:rsidRDefault="00CC1CA0" w:rsidP="001377E4">
            <w:pPr>
              <w:overflowPunct w:val="0"/>
              <w:autoSpaceDE w:val="0"/>
              <w:autoSpaceDN w:val="0"/>
              <w:adjustRightInd w:val="0"/>
            </w:pPr>
          </w:p>
        </w:tc>
      </w:tr>
      <w:tr w:rsidR="00CC1CA0" w14:paraId="45814382" w14:textId="77777777" w:rsidTr="00CC1CA0">
        <w:trPr>
          <w:gridAfter w:val="1"/>
          <w:wAfter w:w="71" w:type="dxa"/>
          <w:trHeight w:val="567"/>
        </w:trPr>
        <w:tc>
          <w:tcPr>
            <w:tcW w:w="9596" w:type="dxa"/>
            <w:gridSpan w:val="7"/>
          </w:tcPr>
          <w:p w14:paraId="35B6EBCF" w14:textId="77777777" w:rsidR="00CC1CA0" w:rsidRDefault="00CC1CA0" w:rsidP="001377E4">
            <w:pPr>
              <w:overflowPunct w:val="0"/>
              <w:autoSpaceDE w:val="0"/>
              <w:autoSpaceDN w:val="0"/>
              <w:adjustRightInd w:val="0"/>
              <w:jc w:val="center"/>
              <w:rPr>
                <w:b/>
              </w:rPr>
            </w:pPr>
            <w:r>
              <w:rPr>
                <w:b/>
                <w:smallCaps/>
              </w:rPr>
              <w:t>Chargeur d’enveloppes et dispositif de réception des plis</w:t>
            </w:r>
          </w:p>
        </w:tc>
      </w:tr>
      <w:tr w:rsidR="00CC1CA0" w14:paraId="78EB64CC" w14:textId="77777777" w:rsidTr="00CC1CA0">
        <w:trPr>
          <w:gridAfter w:val="1"/>
          <w:wAfter w:w="71" w:type="dxa"/>
        </w:trPr>
        <w:tc>
          <w:tcPr>
            <w:tcW w:w="4210" w:type="dxa"/>
            <w:gridSpan w:val="2"/>
          </w:tcPr>
          <w:p w14:paraId="0B07ADDE" w14:textId="77777777" w:rsidR="00CC1CA0" w:rsidRDefault="00CC1CA0" w:rsidP="001377E4">
            <w:pPr>
              <w:overflowPunct w:val="0"/>
              <w:autoSpaceDE w:val="0"/>
              <w:autoSpaceDN w:val="0"/>
              <w:adjustRightInd w:val="0"/>
            </w:pPr>
            <w:r>
              <w:t>Description et capacité du chargeur d'enveloppes</w:t>
            </w:r>
          </w:p>
        </w:tc>
        <w:tc>
          <w:tcPr>
            <w:tcW w:w="2693" w:type="dxa"/>
            <w:gridSpan w:val="3"/>
            <w:vAlign w:val="center"/>
          </w:tcPr>
          <w:p w14:paraId="40A5D6BE" w14:textId="77777777" w:rsidR="00CC1CA0" w:rsidRDefault="00CC1CA0" w:rsidP="001377E4">
            <w:pPr>
              <w:overflowPunct w:val="0"/>
              <w:autoSpaceDE w:val="0"/>
              <w:autoSpaceDN w:val="0"/>
              <w:adjustRightInd w:val="0"/>
            </w:pPr>
          </w:p>
        </w:tc>
        <w:tc>
          <w:tcPr>
            <w:tcW w:w="2693" w:type="dxa"/>
            <w:gridSpan w:val="2"/>
            <w:vAlign w:val="center"/>
          </w:tcPr>
          <w:p w14:paraId="352C2099" w14:textId="77777777" w:rsidR="00CC1CA0" w:rsidRDefault="00CC1CA0" w:rsidP="001377E4">
            <w:pPr>
              <w:overflowPunct w:val="0"/>
              <w:autoSpaceDE w:val="0"/>
              <w:autoSpaceDN w:val="0"/>
              <w:adjustRightInd w:val="0"/>
            </w:pPr>
          </w:p>
        </w:tc>
      </w:tr>
      <w:tr w:rsidR="00CC1CA0" w14:paraId="58EC09B7" w14:textId="77777777" w:rsidTr="00CC1CA0">
        <w:trPr>
          <w:gridAfter w:val="1"/>
          <w:wAfter w:w="71" w:type="dxa"/>
        </w:trPr>
        <w:tc>
          <w:tcPr>
            <w:tcW w:w="4210" w:type="dxa"/>
            <w:gridSpan w:val="2"/>
          </w:tcPr>
          <w:p w14:paraId="7986D06E" w14:textId="77777777" w:rsidR="00CC1CA0" w:rsidRDefault="00CC1CA0" w:rsidP="001377E4">
            <w:pPr>
              <w:overflowPunct w:val="0"/>
              <w:autoSpaceDE w:val="0"/>
              <w:autoSpaceDN w:val="0"/>
              <w:adjustRightInd w:val="0"/>
            </w:pPr>
            <w:r>
              <w:t xml:space="preserve">Rechargement en enveloppes en cours de travail possible ? </w:t>
            </w:r>
            <w:r>
              <w:br/>
              <w:t>(</w:t>
            </w:r>
            <w:proofErr w:type="gramStart"/>
            <w:r>
              <w:t>oui</w:t>
            </w:r>
            <w:proofErr w:type="gramEnd"/>
            <w:r>
              <w:t xml:space="preserve"> / non)</w:t>
            </w:r>
          </w:p>
        </w:tc>
        <w:tc>
          <w:tcPr>
            <w:tcW w:w="2693" w:type="dxa"/>
            <w:gridSpan w:val="3"/>
            <w:vAlign w:val="center"/>
          </w:tcPr>
          <w:p w14:paraId="43F70293" w14:textId="77777777" w:rsidR="00CC1CA0" w:rsidRDefault="00CC1CA0" w:rsidP="001377E4">
            <w:pPr>
              <w:overflowPunct w:val="0"/>
              <w:autoSpaceDE w:val="0"/>
              <w:autoSpaceDN w:val="0"/>
              <w:adjustRightInd w:val="0"/>
            </w:pPr>
          </w:p>
        </w:tc>
        <w:tc>
          <w:tcPr>
            <w:tcW w:w="2693" w:type="dxa"/>
            <w:gridSpan w:val="2"/>
            <w:vAlign w:val="center"/>
          </w:tcPr>
          <w:p w14:paraId="762A898E" w14:textId="77777777" w:rsidR="00CC1CA0" w:rsidRDefault="00CC1CA0" w:rsidP="001377E4">
            <w:pPr>
              <w:overflowPunct w:val="0"/>
              <w:autoSpaceDE w:val="0"/>
              <w:autoSpaceDN w:val="0"/>
              <w:adjustRightInd w:val="0"/>
            </w:pPr>
          </w:p>
        </w:tc>
      </w:tr>
      <w:tr w:rsidR="00CC1CA0" w14:paraId="174BE7A2" w14:textId="77777777" w:rsidTr="00CC1CA0">
        <w:trPr>
          <w:gridAfter w:val="1"/>
          <w:wAfter w:w="71" w:type="dxa"/>
        </w:trPr>
        <w:tc>
          <w:tcPr>
            <w:tcW w:w="4210" w:type="dxa"/>
            <w:gridSpan w:val="2"/>
          </w:tcPr>
          <w:p w14:paraId="723D9881" w14:textId="77777777" w:rsidR="00CC1CA0" w:rsidRDefault="00CC1CA0" w:rsidP="001377E4">
            <w:pPr>
              <w:overflowPunct w:val="0"/>
              <w:autoSpaceDE w:val="0"/>
              <w:autoSpaceDN w:val="0"/>
              <w:adjustRightInd w:val="0"/>
            </w:pPr>
            <w:r>
              <w:t>Description et capacité du dispositif de réception des plis</w:t>
            </w:r>
          </w:p>
        </w:tc>
        <w:tc>
          <w:tcPr>
            <w:tcW w:w="2693" w:type="dxa"/>
            <w:gridSpan w:val="3"/>
            <w:vAlign w:val="center"/>
          </w:tcPr>
          <w:p w14:paraId="401083B3" w14:textId="77777777" w:rsidR="00CC1CA0" w:rsidRDefault="00CC1CA0" w:rsidP="001377E4">
            <w:pPr>
              <w:overflowPunct w:val="0"/>
              <w:autoSpaceDE w:val="0"/>
              <w:autoSpaceDN w:val="0"/>
              <w:adjustRightInd w:val="0"/>
            </w:pPr>
          </w:p>
        </w:tc>
        <w:tc>
          <w:tcPr>
            <w:tcW w:w="2693" w:type="dxa"/>
            <w:gridSpan w:val="2"/>
            <w:vAlign w:val="center"/>
          </w:tcPr>
          <w:p w14:paraId="5499472A" w14:textId="77777777" w:rsidR="00CC1CA0" w:rsidRDefault="00CC1CA0" w:rsidP="001377E4">
            <w:pPr>
              <w:overflowPunct w:val="0"/>
              <w:autoSpaceDE w:val="0"/>
              <w:autoSpaceDN w:val="0"/>
              <w:adjustRightInd w:val="0"/>
            </w:pPr>
          </w:p>
        </w:tc>
      </w:tr>
      <w:tr w:rsidR="00CC1CA0" w14:paraId="2348C7DC" w14:textId="77777777" w:rsidTr="00CC1CA0">
        <w:trPr>
          <w:gridAfter w:val="1"/>
          <w:wAfter w:w="71" w:type="dxa"/>
          <w:cantSplit/>
          <w:trHeight w:val="567"/>
        </w:trPr>
        <w:tc>
          <w:tcPr>
            <w:tcW w:w="9596" w:type="dxa"/>
            <w:gridSpan w:val="7"/>
          </w:tcPr>
          <w:p w14:paraId="5601EF5E" w14:textId="77777777" w:rsidR="00CC1CA0" w:rsidRDefault="00CC1CA0" w:rsidP="001377E4">
            <w:pPr>
              <w:overflowPunct w:val="0"/>
              <w:autoSpaceDE w:val="0"/>
              <w:autoSpaceDN w:val="0"/>
              <w:adjustRightInd w:val="0"/>
              <w:jc w:val="center"/>
              <w:rPr>
                <w:b/>
              </w:rPr>
            </w:pPr>
            <w:r>
              <w:rPr>
                <w:b/>
                <w:smallCaps/>
              </w:rPr>
              <w:t>alimentation en documents et encarts</w:t>
            </w:r>
          </w:p>
        </w:tc>
      </w:tr>
      <w:tr w:rsidR="00CC1CA0" w14:paraId="7A25F93B" w14:textId="77777777" w:rsidTr="00CC1CA0">
        <w:trPr>
          <w:gridAfter w:val="1"/>
          <w:wAfter w:w="71" w:type="dxa"/>
          <w:cantSplit/>
          <w:trHeight w:val="397"/>
        </w:trPr>
        <w:tc>
          <w:tcPr>
            <w:tcW w:w="4210" w:type="dxa"/>
            <w:gridSpan w:val="2"/>
          </w:tcPr>
          <w:p w14:paraId="3A280D2D" w14:textId="77777777" w:rsidR="00CC1CA0" w:rsidRDefault="00CC1CA0" w:rsidP="001377E4">
            <w:pPr>
              <w:overflowPunct w:val="0"/>
              <w:autoSpaceDE w:val="0"/>
              <w:autoSpaceDN w:val="0"/>
              <w:adjustRightInd w:val="0"/>
              <w:jc w:val="center"/>
            </w:pPr>
            <w:r>
              <w:rPr>
                <w:b/>
              </w:rPr>
              <w:t xml:space="preserve">Machine </w:t>
            </w:r>
          </w:p>
        </w:tc>
        <w:tc>
          <w:tcPr>
            <w:tcW w:w="2693" w:type="dxa"/>
            <w:gridSpan w:val="3"/>
            <w:vAlign w:val="center"/>
          </w:tcPr>
          <w:p w14:paraId="2D8E516A" w14:textId="77777777" w:rsidR="00CC1CA0" w:rsidRDefault="00CC1CA0" w:rsidP="001377E4">
            <w:pPr>
              <w:overflowPunct w:val="0"/>
              <w:autoSpaceDE w:val="0"/>
              <w:autoSpaceDN w:val="0"/>
              <w:adjustRightInd w:val="0"/>
              <w:jc w:val="center"/>
            </w:pPr>
            <w:r>
              <w:rPr>
                <w:b/>
              </w:rPr>
              <w:t>N° 1</w:t>
            </w:r>
          </w:p>
        </w:tc>
        <w:tc>
          <w:tcPr>
            <w:tcW w:w="2693" w:type="dxa"/>
            <w:gridSpan w:val="2"/>
            <w:vAlign w:val="center"/>
          </w:tcPr>
          <w:p w14:paraId="47D60FB9" w14:textId="77777777" w:rsidR="00CC1CA0" w:rsidRDefault="00CC1CA0" w:rsidP="001377E4">
            <w:pPr>
              <w:overflowPunct w:val="0"/>
              <w:autoSpaceDE w:val="0"/>
              <w:autoSpaceDN w:val="0"/>
              <w:adjustRightInd w:val="0"/>
              <w:jc w:val="center"/>
            </w:pPr>
            <w:r>
              <w:rPr>
                <w:b/>
              </w:rPr>
              <w:t>N° 2</w:t>
            </w:r>
          </w:p>
        </w:tc>
      </w:tr>
      <w:tr w:rsidR="00CC1CA0" w14:paraId="0E24A04A" w14:textId="77777777" w:rsidTr="00CC1CA0">
        <w:trPr>
          <w:gridAfter w:val="1"/>
          <w:wAfter w:w="71" w:type="dxa"/>
          <w:cantSplit/>
          <w:trHeight w:val="1134"/>
        </w:trPr>
        <w:tc>
          <w:tcPr>
            <w:tcW w:w="4210" w:type="dxa"/>
            <w:gridSpan w:val="2"/>
          </w:tcPr>
          <w:p w14:paraId="1DD74226" w14:textId="3C222436" w:rsidR="00CC1CA0" w:rsidRPr="00133ECA" w:rsidRDefault="00CC1CA0" w:rsidP="001377E4">
            <w:pPr>
              <w:overflowPunct w:val="0"/>
              <w:autoSpaceDE w:val="0"/>
              <w:autoSpaceDN w:val="0"/>
              <w:adjustRightInd w:val="0"/>
            </w:pPr>
            <w:r w:rsidRPr="00133ECA">
              <w:t>Nombre de bacs d’alimentation de documents papier et d'encarts (</w:t>
            </w:r>
            <w:r>
              <w:t xml:space="preserve">art. </w:t>
            </w:r>
            <w:r w:rsidR="0082426D">
              <w:t>6</w:t>
            </w:r>
            <w:r>
              <w:t xml:space="preserve">.4.1 du CCTP : trois bacs exigés au </w:t>
            </w:r>
            <w:r w:rsidRPr="00133ECA">
              <w:t>minimum)</w:t>
            </w:r>
          </w:p>
        </w:tc>
        <w:tc>
          <w:tcPr>
            <w:tcW w:w="2693" w:type="dxa"/>
            <w:gridSpan w:val="3"/>
            <w:vAlign w:val="center"/>
          </w:tcPr>
          <w:p w14:paraId="66116D11" w14:textId="77777777" w:rsidR="00CC1CA0" w:rsidRDefault="00CC1CA0" w:rsidP="001377E4">
            <w:pPr>
              <w:overflowPunct w:val="0"/>
              <w:autoSpaceDE w:val="0"/>
              <w:autoSpaceDN w:val="0"/>
              <w:adjustRightInd w:val="0"/>
            </w:pPr>
          </w:p>
        </w:tc>
        <w:tc>
          <w:tcPr>
            <w:tcW w:w="2693" w:type="dxa"/>
            <w:gridSpan w:val="2"/>
            <w:vAlign w:val="center"/>
          </w:tcPr>
          <w:p w14:paraId="45920708" w14:textId="77777777" w:rsidR="00CC1CA0" w:rsidRDefault="00CC1CA0" w:rsidP="001377E4">
            <w:pPr>
              <w:overflowPunct w:val="0"/>
              <w:autoSpaceDE w:val="0"/>
              <w:autoSpaceDN w:val="0"/>
              <w:adjustRightInd w:val="0"/>
            </w:pPr>
          </w:p>
        </w:tc>
      </w:tr>
      <w:tr w:rsidR="00CC1CA0" w14:paraId="1841F2B4" w14:textId="77777777" w:rsidTr="00CC1CA0">
        <w:trPr>
          <w:gridAfter w:val="1"/>
          <w:wAfter w:w="71" w:type="dxa"/>
          <w:cantSplit/>
          <w:trHeight w:val="1134"/>
        </w:trPr>
        <w:tc>
          <w:tcPr>
            <w:tcW w:w="4210" w:type="dxa"/>
            <w:gridSpan w:val="2"/>
          </w:tcPr>
          <w:p w14:paraId="2E25FD51" w14:textId="77777777" w:rsidR="00CC1CA0" w:rsidRDefault="00CC1CA0" w:rsidP="001377E4">
            <w:pPr>
              <w:overflowPunct w:val="0"/>
              <w:autoSpaceDE w:val="0"/>
              <w:autoSpaceDN w:val="0"/>
              <w:adjustRightInd w:val="0"/>
            </w:pPr>
            <w:r>
              <w:t xml:space="preserve">Capacité d’un bac d’alimentation de documents papier </w:t>
            </w:r>
          </w:p>
        </w:tc>
        <w:tc>
          <w:tcPr>
            <w:tcW w:w="2693" w:type="dxa"/>
            <w:gridSpan w:val="3"/>
            <w:vAlign w:val="center"/>
          </w:tcPr>
          <w:p w14:paraId="0273DC61" w14:textId="77777777" w:rsidR="00CC1CA0" w:rsidRDefault="00CC1CA0" w:rsidP="001377E4">
            <w:pPr>
              <w:overflowPunct w:val="0"/>
              <w:autoSpaceDE w:val="0"/>
              <w:autoSpaceDN w:val="0"/>
              <w:adjustRightInd w:val="0"/>
            </w:pPr>
          </w:p>
        </w:tc>
        <w:tc>
          <w:tcPr>
            <w:tcW w:w="2693" w:type="dxa"/>
            <w:gridSpan w:val="2"/>
            <w:vAlign w:val="center"/>
          </w:tcPr>
          <w:p w14:paraId="31DA2172" w14:textId="77777777" w:rsidR="00CC1CA0" w:rsidRDefault="00CC1CA0" w:rsidP="001377E4">
            <w:pPr>
              <w:overflowPunct w:val="0"/>
              <w:autoSpaceDE w:val="0"/>
              <w:autoSpaceDN w:val="0"/>
              <w:adjustRightInd w:val="0"/>
            </w:pPr>
          </w:p>
        </w:tc>
      </w:tr>
      <w:tr w:rsidR="00CC1CA0" w14:paraId="6360DEBF" w14:textId="77777777" w:rsidTr="00CC1CA0">
        <w:trPr>
          <w:gridAfter w:val="1"/>
          <w:wAfter w:w="71" w:type="dxa"/>
          <w:cantSplit/>
          <w:trHeight w:val="1134"/>
        </w:trPr>
        <w:tc>
          <w:tcPr>
            <w:tcW w:w="4210" w:type="dxa"/>
            <w:gridSpan w:val="2"/>
          </w:tcPr>
          <w:p w14:paraId="3508972B" w14:textId="77777777" w:rsidR="00CC1CA0" w:rsidRDefault="00CC1CA0" w:rsidP="001377E4">
            <w:pPr>
              <w:overflowPunct w:val="0"/>
              <w:autoSpaceDE w:val="0"/>
              <w:autoSpaceDN w:val="0"/>
              <w:adjustRightInd w:val="0"/>
            </w:pPr>
            <w:r>
              <w:t>Capacité d’un bac d’alimentation d’encarts</w:t>
            </w:r>
          </w:p>
        </w:tc>
        <w:tc>
          <w:tcPr>
            <w:tcW w:w="2693" w:type="dxa"/>
            <w:gridSpan w:val="3"/>
            <w:vAlign w:val="center"/>
          </w:tcPr>
          <w:p w14:paraId="259C13CE" w14:textId="77777777" w:rsidR="00CC1CA0" w:rsidRDefault="00CC1CA0" w:rsidP="001377E4">
            <w:pPr>
              <w:overflowPunct w:val="0"/>
              <w:autoSpaceDE w:val="0"/>
              <w:autoSpaceDN w:val="0"/>
              <w:adjustRightInd w:val="0"/>
            </w:pPr>
          </w:p>
        </w:tc>
        <w:tc>
          <w:tcPr>
            <w:tcW w:w="2693" w:type="dxa"/>
            <w:gridSpan w:val="2"/>
            <w:vAlign w:val="center"/>
          </w:tcPr>
          <w:p w14:paraId="6FB08EBD" w14:textId="77777777" w:rsidR="00CC1CA0" w:rsidRDefault="00CC1CA0" w:rsidP="001377E4">
            <w:pPr>
              <w:overflowPunct w:val="0"/>
              <w:autoSpaceDE w:val="0"/>
              <w:autoSpaceDN w:val="0"/>
              <w:adjustRightInd w:val="0"/>
            </w:pPr>
          </w:p>
        </w:tc>
      </w:tr>
      <w:tr w:rsidR="00CC1CA0" w14:paraId="0371C350" w14:textId="77777777" w:rsidTr="00CC1CA0">
        <w:trPr>
          <w:gridAfter w:val="1"/>
          <w:wAfter w:w="71" w:type="dxa"/>
          <w:cantSplit/>
          <w:trHeight w:val="1134"/>
        </w:trPr>
        <w:tc>
          <w:tcPr>
            <w:tcW w:w="4210" w:type="dxa"/>
            <w:gridSpan w:val="2"/>
          </w:tcPr>
          <w:p w14:paraId="164E296B" w14:textId="77777777" w:rsidR="00CC1CA0" w:rsidRDefault="00CC1CA0" w:rsidP="001377E4">
            <w:pPr>
              <w:overflowPunct w:val="0"/>
              <w:autoSpaceDE w:val="0"/>
              <w:autoSpaceDN w:val="0"/>
              <w:adjustRightInd w:val="0"/>
            </w:pPr>
            <w:r>
              <w:t xml:space="preserve">Bacs polyvalents (documents papier/encarts) ? </w:t>
            </w:r>
          </w:p>
        </w:tc>
        <w:tc>
          <w:tcPr>
            <w:tcW w:w="2693" w:type="dxa"/>
            <w:gridSpan w:val="3"/>
            <w:vAlign w:val="center"/>
          </w:tcPr>
          <w:p w14:paraId="4F97B427" w14:textId="77777777" w:rsidR="00CC1CA0" w:rsidRDefault="00CC1CA0" w:rsidP="001377E4">
            <w:pPr>
              <w:overflowPunct w:val="0"/>
              <w:autoSpaceDE w:val="0"/>
              <w:autoSpaceDN w:val="0"/>
              <w:adjustRightInd w:val="0"/>
            </w:pPr>
          </w:p>
        </w:tc>
        <w:tc>
          <w:tcPr>
            <w:tcW w:w="2693" w:type="dxa"/>
            <w:gridSpan w:val="2"/>
            <w:vAlign w:val="center"/>
          </w:tcPr>
          <w:p w14:paraId="09E7248C" w14:textId="77777777" w:rsidR="00CC1CA0" w:rsidRDefault="00CC1CA0" w:rsidP="001377E4">
            <w:pPr>
              <w:overflowPunct w:val="0"/>
              <w:autoSpaceDE w:val="0"/>
              <w:autoSpaceDN w:val="0"/>
              <w:adjustRightInd w:val="0"/>
            </w:pPr>
          </w:p>
        </w:tc>
      </w:tr>
      <w:tr w:rsidR="00CC1CA0" w14:paraId="32096C68" w14:textId="77777777" w:rsidTr="00CC1CA0">
        <w:trPr>
          <w:gridAfter w:val="1"/>
          <w:wAfter w:w="71" w:type="dxa"/>
          <w:cantSplit/>
          <w:trHeight w:val="1134"/>
        </w:trPr>
        <w:tc>
          <w:tcPr>
            <w:tcW w:w="4210" w:type="dxa"/>
            <w:gridSpan w:val="2"/>
          </w:tcPr>
          <w:p w14:paraId="3E5E8D3C" w14:textId="77777777" w:rsidR="00CC1CA0" w:rsidRDefault="00CC1CA0" w:rsidP="001377E4">
            <w:pPr>
              <w:overflowPunct w:val="0"/>
              <w:autoSpaceDE w:val="0"/>
              <w:autoSpaceDN w:val="0"/>
              <w:adjustRightInd w:val="0"/>
            </w:pPr>
            <w:r>
              <w:t>Rechargement des documents en cours de travail possible ?</w:t>
            </w:r>
          </w:p>
          <w:p w14:paraId="4C5D00FA" w14:textId="77777777" w:rsidR="00CC1CA0" w:rsidRDefault="00CC1CA0" w:rsidP="001377E4">
            <w:pPr>
              <w:overflowPunct w:val="0"/>
              <w:autoSpaceDE w:val="0"/>
              <w:autoSpaceDN w:val="0"/>
              <w:adjustRightInd w:val="0"/>
            </w:pPr>
            <w:r>
              <w:t>(</w:t>
            </w:r>
            <w:proofErr w:type="gramStart"/>
            <w:r>
              <w:t>oui</w:t>
            </w:r>
            <w:proofErr w:type="gramEnd"/>
            <w:r>
              <w:t xml:space="preserve"> / non)</w:t>
            </w:r>
          </w:p>
        </w:tc>
        <w:tc>
          <w:tcPr>
            <w:tcW w:w="2693" w:type="dxa"/>
            <w:gridSpan w:val="3"/>
            <w:vAlign w:val="center"/>
          </w:tcPr>
          <w:p w14:paraId="26FB49EB" w14:textId="77777777" w:rsidR="00CC1CA0" w:rsidRDefault="00CC1CA0" w:rsidP="001377E4">
            <w:pPr>
              <w:overflowPunct w:val="0"/>
              <w:autoSpaceDE w:val="0"/>
              <w:autoSpaceDN w:val="0"/>
              <w:adjustRightInd w:val="0"/>
              <w:rPr>
                <w:rFonts w:ascii="Bookman" w:hAnsi="Bookman" w:cs="Bookman"/>
              </w:rPr>
            </w:pPr>
          </w:p>
        </w:tc>
        <w:tc>
          <w:tcPr>
            <w:tcW w:w="2693" w:type="dxa"/>
            <w:gridSpan w:val="2"/>
            <w:vAlign w:val="center"/>
          </w:tcPr>
          <w:p w14:paraId="114F80B5" w14:textId="77777777" w:rsidR="00CC1CA0" w:rsidRDefault="00CC1CA0" w:rsidP="001377E4">
            <w:pPr>
              <w:overflowPunct w:val="0"/>
              <w:autoSpaceDE w:val="0"/>
              <w:autoSpaceDN w:val="0"/>
              <w:adjustRightInd w:val="0"/>
              <w:rPr>
                <w:rFonts w:ascii="Bookman" w:hAnsi="Bookman" w:cs="Bookman"/>
              </w:rPr>
            </w:pPr>
          </w:p>
        </w:tc>
      </w:tr>
      <w:tr w:rsidR="00CC1CA0" w14:paraId="1C6F2731" w14:textId="77777777" w:rsidTr="00CC1CA0">
        <w:trPr>
          <w:trHeight w:val="397"/>
        </w:trPr>
        <w:tc>
          <w:tcPr>
            <w:tcW w:w="4240" w:type="dxa"/>
            <w:gridSpan w:val="3"/>
          </w:tcPr>
          <w:p w14:paraId="7E097075" w14:textId="77777777" w:rsidR="00CC1CA0" w:rsidRDefault="00CC1CA0" w:rsidP="001377E4">
            <w:pPr>
              <w:overflowPunct w:val="0"/>
              <w:autoSpaceDE w:val="0"/>
              <w:autoSpaceDN w:val="0"/>
              <w:adjustRightInd w:val="0"/>
              <w:jc w:val="center"/>
            </w:pPr>
            <w:r>
              <w:rPr>
                <w:b/>
              </w:rPr>
              <w:t>Machine</w:t>
            </w:r>
          </w:p>
        </w:tc>
        <w:tc>
          <w:tcPr>
            <w:tcW w:w="2842" w:type="dxa"/>
            <w:gridSpan w:val="3"/>
            <w:vAlign w:val="center"/>
          </w:tcPr>
          <w:p w14:paraId="4B2C37E2" w14:textId="77777777" w:rsidR="00CC1CA0" w:rsidRDefault="00CC1CA0" w:rsidP="001377E4">
            <w:pPr>
              <w:overflowPunct w:val="0"/>
              <w:autoSpaceDE w:val="0"/>
              <w:autoSpaceDN w:val="0"/>
              <w:adjustRightInd w:val="0"/>
              <w:jc w:val="center"/>
            </w:pPr>
            <w:r>
              <w:rPr>
                <w:b/>
              </w:rPr>
              <w:t>N° 1</w:t>
            </w:r>
          </w:p>
        </w:tc>
        <w:tc>
          <w:tcPr>
            <w:tcW w:w="2585" w:type="dxa"/>
            <w:gridSpan w:val="2"/>
            <w:vAlign w:val="center"/>
          </w:tcPr>
          <w:p w14:paraId="7A68AAD8" w14:textId="77777777" w:rsidR="00CC1CA0" w:rsidRDefault="00CC1CA0" w:rsidP="001377E4">
            <w:pPr>
              <w:overflowPunct w:val="0"/>
              <w:autoSpaceDE w:val="0"/>
              <w:autoSpaceDN w:val="0"/>
              <w:adjustRightInd w:val="0"/>
              <w:jc w:val="center"/>
            </w:pPr>
            <w:r>
              <w:rPr>
                <w:b/>
              </w:rPr>
              <w:t>N° 2</w:t>
            </w:r>
          </w:p>
        </w:tc>
      </w:tr>
      <w:tr w:rsidR="00CC1CA0" w14:paraId="6A7BEC26" w14:textId="77777777" w:rsidTr="00CC1CA0">
        <w:trPr>
          <w:trHeight w:val="567"/>
        </w:trPr>
        <w:tc>
          <w:tcPr>
            <w:tcW w:w="9667" w:type="dxa"/>
            <w:gridSpan w:val="8"/>
          </w:tcPr>
          <w:p w14:paraId="6F3F4D0D" w14:textId="77777777" w:rsidR="00CC1CA0" w:rsidRDefault="00CC1CA0" w:rsidP="001377E4">
            <w:pPr>
              <w:overflowPunct w:val="0"/>
              <w:autoSpaceDE w:val="0"/>
              <w:autoSpaceDN w:val="0"/>
              <w:adjustRightInd w:val="0"/>
              <w:jc w:val="center"/>
            </w:pPr>
            <w:r>
              <w:rPr>
                <w:b/>
                <w:smallCaps/>
              </w:rPr>
              <w:t>Programmation</w:t>
            </w:r>
          </w:p>
        </w:tc>
      </w:tr>
      <w:tr w:rsidR="00CC1CA0" w14:paraId="32076CB3" w14:textId="77777777" w:rsidTr="00CC1CA0">
        <w:tc>
          <w:tcPr>
            <w:tcW w:w="4240" w:type="dxa"/>
            <w:gridSpan w:val="3"/>
          </w:tcPr>
          <w:p w14:paraId="2F1F5488" w14:textId="77777777" w:rsidR="00CC1CA0" w:rsidRDefault="00CC1CA0" w:rsidP="001377E4">
            <w:pPr>
              <w:overflowPunct w:val="0"/>
              <w:autoSpaceDE w:val="0"/>
              <w:autoSpaceDN w:val="0"/>
              <w:adjustRightInd w:val="0"/>
            </w:pPr>
            <w:r>
              <w:t>Nombre de programmations possibles</w:t>
            </w:r>
          </w:p>
        </w:tc>
        <w:tc>
          <w:tcPr>
            <w:tcW w:w="2842" w:type="dxa"/>
            <w:gridSpan w:val="3"/>
            <w:vAlign w:val="center"/>
          </w:tcPr>
          <w:p w14:paraId="5FFAC05E" w14:textId="77777777" w:rsidR="00CC1CA0" w:rsidRDefault="00CC1CA0" w:rsidP="001377E4">
            <w:pPr>
              <w:overflowPunct w:val="0"/>
              <w:autoSpaceDE w:val="0"/>
              <w:autoSpaceDN w:val="0"/>
              <w:adjustRightInd w:val="0"/>
            </w:pPr>
          </w:p>
        </w:tc>
        <w:tc>
          <w:tcPr>
            <w:tcW w:w="2585" w:type="dxa"/>
            <w:gridSpan w:val="2"/>
            <w:vAlign w:val="center"/>
          </w:tcPr>
          <w:p w14:paraId="31B2C39F" w14:textId="77777777" w:rsidR="00CC1CA0" w:rsidRDefault="00CC1CA0" w:rsidP="001377E4">
            <w:pPr>
              <w:overflowPunct w:val="0"/>
              <w:autoSpaceDE w:val="0"/>
              <w:autoSpaceDN w:val="0"/>
              <w:adjustRightInd w:val="0"/>
            </w:pPr>
          </w:p>
        </w:tc>
      </w:tr>
      <w:tr w:rsidR="00CC1CA0" w14:paraId="0CA527B8" w14:textId="77777777" w:rsidTr="00CC1CA0">
        <w:trPr>
          <w:trHeight w:val="397"/>
        </w:trPr>
        <w:tc>
          <w:tcPr>
            <w:tcW w:w="4240" w:type="dxa"/>
            <w:gridSpan w:val="3"/>
          </w:tcPr>
          <w:p w14:paraId="61E1E2DF" w14:textId="77777777" w:rsidR="00CC1CA0" w:rsidRDefault="00CC1CA0" w:rsidP="001377E4">
            <w:pPr>
              <w:overflowPunct w:val="0"/>
              <w:autoSpaceDE w:val="0"/>
              <w:autoSpaceDN w:val="0"/>
              <w:adjustRightInd w:val="0"/>
            </w:pPr>
            <w:r>
              <w:t>Comptage des plis (oui/non)</w:t>
            </w:r>
          </w:p>
        </w:tc>
        <w:tc>
          <w:tcPr>
            <w:tcW w:w="2842" w:type="dxa"/>
            <w:gridSpan w:val="3"/>
            <w:vAlign w:val="center"/>
          </w:tcPr>
          <w:p w14:paraId="31C968AB" w14:textId="77777777" w:rsidR="00CC1CA0" w:rsidRDefault="00CC1CA0" w:rsidP="001377E4">
            <w:pPr>
              <w:overflowPunct w:val="0"/>
              <w:autoSpaceDE w:val="0"/>
              <w:autoSpaceDN w:val="0"/>
              <w:adjustRightInd w:val="0"/>
            </w:pPr>
          </w:p>
        </w:tc>
        <w:tc>
          <w:tcPr>
            <w:tcW w:w="2585" w:type="dxa"/>
            <w:gridSpan w:val="2"/>
            <w:vAlign w:val="center"/>
          </w:tcPr>
          <w:p w14:paraId="16C131EE" w14:textId="77777777" w:rsidR="00CC1CA0" w:rsidRDefault="00CC1CA0" w:rsidP="001377E4">
            <w:pPr>
              <w:overflowPunct w:val="0"/>
              <w:autoSpaceDE w:val="0"/>
              <w:autoSpaceDN w:val="0"/>
              <w:adjustRightInd w:val="0"/>
            </w:pPr>
          </w:p>
        </w:tc>
      </w:tr>
      <w:tr w:rsidR="00CC1CA0" w14:paraId="206EBFC5" w14:textId="77777777" w:rsidTr="00CC1CA0">
        <w:tc>
          <w:tcPr>
            <w:tcW w:w="4240" w:type="dxa"/>
            <w:gridSpan w:val="3"/>
          </w:tcPr>
          <w:p w14:paraId="36F1706C" w14:textId="77777777" w:rsidR="00CC1CA0" w:rsidRDefault="00CC1CA0" w:rsidP="001377E4">
            <w:pPr>
              <w:overflowPunct w:val="0"/>
              <w:autoSpaceDE w:val="0"/>
              <w:autoSpaceDN w:val="0"/>
              <w:adjustRightInd w:val="0"/>
            </w:pPr>
            <w:r>
              <w:t>Détection des doubles ou des manquants</w:t>
            </w:r>
          </w:p>
        </w:tc>
        <w:tc>
          <w:tcPr>
            <w:tcW w:w="2842" w:type="dxa"/>
            <w:gridSpan w:val="3"/>
            <w:vAlign w:val="center"/>
          </w:tcPr>
          <w:p w14:paraId="6772AA03" w14:textId="77777777" w:rsidR="00CC1CA0" w:rsidRDefault="00CC1CA0" w:rsidP="001377E4">
            <w:pPr>
              <w:overflowPunct w:val="0"/>
              <w:autoSpaceDE w:val="0"/>
              <w:autoSpaceDN w:val="0"/>
              <w:adjustRightInd w:val="0"/>
            </w:pPr>
          </w:p>
        </w:tc>
        <w:tc>
          <w:tcPr>
            <w:tcW w:w="2585" w:type="dxa"/>
            <w:gridSpan w:val="2"/>
            <w:vAlign w:val="center"/>
          </w:tcPr>
          <w:p w14:paraId="34F11992" w14:textId="77777777" w:rsidR="00CC1CA0" w:rsidRDefault="00CC1CA0" w:rsidP="001377E4">
            <w:pPr>
              <w:overflowPunct w:val="0"/>
              <w:autoSpaceDE w:val="0"/>
              <w:autoSpaceDN w:val="0"/>
              <w:adjustRightInd w:val="0"/>
            </w:pPr>
          </w:p>
        </w:tc>
      </w:tr>
      <w:tr w:rsidR="00CC1CA0" w14:paraId="23FAAC22" w14:textId="77777777" w:rsidTr="00CC1CA0">
        <w:tc>
          <w:tcPr>
            <w:tcW w:w="4240" w:type="dxa"/>
            <w:gridSpan w:val="3"/>
          </w:tcPr>
          <w:p w14:paraId="53BFB837" w14:textId="77777777" w:rsidR="00CC1CA0" w:rsidRDefault="00CC1CA0" w:rsidP="001377E4">
            <w:pPr>
              <w:overflowPunct w:val="0"/>
              <w:autoSpaceDE w:val="0"/>
              <w:autoSpaceDN w:val="0"/>
              <w:adjustRightInd w:val="0"/>
            </w:pPr>
            <w:r>
              <w:lastRenderedPageBreak/>
              <w:t>Autres types de détection de sécurité (bourrages, défaut de fermeture d’enveloppe ou de mouillage…)</w:t>
            </w:r>
          </w:p>
        </w:tc>
        <w:tc>
          <w:tcPr>
            <w:tcW w:w="2842" w:type="dxa"/>
            <w:gridSpan w:val="3"/>
            <w:vAlign w:val="center"/>
          </w:tcPr>
          <w:p w14:paraId="7D0AF30A" w14:textId="77777777" w:rsidR="00CC1CA0" w:rsidRDefault="00CC1CA0" w:rsidP="001377E4">
            <w:pPr>
              <w:overflowPunct w:val="0"/>
              <w:autoSpaceDE w:val="0"/>
              <w:autoSpaceDN w:val="0"/>
              <w:adjustRightInd w:val="0"/>
            </w:pPr>
          </w:p>
        </w:tc>
        <w:tc>
          <w:tcPr>
            <w:tcW w:w="2585" w:type="dxa"/>
            <w:gridSpan w:val="2"/>
            <w:vAlign w:val="center"/>
          </w:tcPr>
          <w:p w14:paraId="281AB767" w14:textId="77777777" w:rsidR="00CC1CA0" w:rsidRDefault="00CC1CA0" w:rsidP="001377E4">
            <w:pPr>
              <w:overflowPunct w:val="0"/>
              <w:autoSpaceDE w:val="0"/>
              <w:autoSpaceDN w:val="0"/>
              <w:adjustRightInd w:val="0"/>
            </w:pPr>
          </w:p>
        </w:tc>
      </w:tr>
      <w:tr w:rsidR="00CC1CA0" w14:paraId="10B48BE0" w14:textId="77777777" w:rsidTr="00CC1CA0">
        <w:trPr>
          <w:cantSplit/>
          <w:trHeight w:val="567"/>
        </w:trPr>
        <w:tc>
          <w:tcPr>
            <w:tcW w:w="9667" w:type="dxa"/>
            <w:gridSpan w:val="8"/>
          </w:tcPr>
          <w:p w14:paraId="4A3C91DC" w14:textId="77777777" w:rsidR="00CC1CA0" w:rsidRDefault="00CC1CA0" w:rsidP="001377E4">
            <w:pPr>
              <w:overflowPunct w:val="0"/>
              <w:autoSpaceDE w:val="0"/>
              <w:autoSpaceDN w:val="0"/>
              <w:adjustRightInd w:val="0"/>
              <w:jc w:val="center"/>
              <w:rPr>
                <w:b/>
              </w:rPr>
            </w:pPr>
            <w:r>
              <w:rPr>
                <w:b/>
                <w:smallCaps/>
              </w:rPr>
              <w:t>Caractéristiques complémentaires</w:t>
            </w:r>
          </w:p>
        </w:tc>
      </w:tr>
      <w:tr w:rsidR="00CC1CA0" w14:paraId="5B6605E3" w14:textId="77777777" w:rsidTr="00CC1CA0">
        <w:trPr>
          <w:cantSplit/>
          <w:trHeight w:val="454"/>
        </w:trPr>
        <w:tc>
          <w:tcPr>
            <w:tcW w:w="4240" w:type="dxa"/>
            <w:gridSpan w:val="3"/>
          </w:tcPr>
          <w:p w14:paraId="7966D9E0" w14:textId="77777777" w:rsidR="00CC1CA0" w:rsidRPr="001A32D4" w:rsidRDefault="00CC1CA0" w:rsidP="001377E4">
            <w:pPr>
              <w:overflowPunct w:val="0"/>
              <w:autoSpaceDE w:val="0"/>
              <w:autoSpaceDN w:val="0"/>
              <w:adjustRightInd w:val="0"/>
            </w:pPr>
            <w:r w:rsidRPr="001A32D4">
              <w:t xml:space="preserve">Interface utilisateur : dimensions de l’écran (en pouces) ? </w:t>
            </w:r>
          </w:p>
          <w:p w14:paraId="79C16DD8" w14:textId="77777777" w:rsidR="00CC1CA0" w:rsidRPr="001A32D4" w:rsidRDefault="00CC1CA0" w:rsidP="001377E4">
            <w:pPr>
              <w:overflowPunct w:val="0"/>
              <w:autoSpaceDE w:val="0"/>
              <w:autoSpaceDN w:val="0"/>
              <w:adjustRightInd w:val="0"/>
            </w:pPr>
            <w:r w:rsidRPr="001A32D4">
              <w:t xml:space="preserve">Écran tactile ou clavier classique ? </w:t>
            </w:r>
          </w:p>
          <w:p w14:paraId="0C9FE0E5" w14:textId="77777777" w:rsidR="00CC1CA0" w:rsidRPr="001A32D4" w:rsidRDefault="00CC1CA0" w:rsidP="001377E4">
            <w:pPr>
              <w:overflowPunct w:val="0"/>
              <w:autoSpaceDE w:val="0"/>
              <w:autoSpaceDN w:val="0"/>
              <w:adjustRightInd w:val="0"/>
            </w:pPr>
            <w:r w:rsidRPr="001A32D4">
              <w:t>Écran couleur ?</w:t>
            </w:r>
          </w:p>
          <w:p w14:paraId="6C837A8B" w14:textId="77777777" w:rsidR="00CC1CA0" w:rsidRPr="001A32D4" w:rsidRDefault="00CC1CA0" w:rsidP="001377E4">
            <w:pPr>
              <w:overflowPunct w:val="0"/>
              <w:autoSpaceDE w:val="0"/>
              <w:autoSpaceDN w:val="0"/>
              <w:adjustRightInd w:val="0"/>
            </w:pPr>
            <w:r w:rsidRPr="001A32D4">
              <w:t>Autres fonctionnalités ?</w:t>
            </w:r>
          </w:p>
        </w:tc>
        <w:tc>
          <w:tcPr>
            <w:tcW w:w="2842" w:type="dxa"/>
            <w:gridSpan w:val="3"/>
          </w:tcPr>
          <w:p w14:paraId="0B012009" w14:textId="77777777" w:rsidR="00CC1CA0" w:rsidRDefault="00CC1CA0" w:rsidP="001377E4">
            <w:pPr>
              <w:overflowPunct w:val="0"/>
              <w:autoSpaceDE w:val="0"/>
              <w:autoSpaceDN w:val="0"/>
              <w:adjustRightInd w:val="0"/>
              <w:rPr>
                <w:rFonts w:ascii="Bookman" w:hAnsi="Bookman" w:cs="Bookman"/>
              </w:rPr>
            </w:pPr>
          </w:p>
        </w:tc>
        <w:tc>
          <w:tcPr>
            <w:tcW w:w="2585" w:type="dxa"/>
            <w:gridSpan w:val="2"/>
          </w:tcPr>
          <w:p w14:paraId="45369E5C" w14:textId="77777777" w:rsidR="00CC1CA0" w:rsidRDefault="00CC1CA0" w:rsidP="001377E4">
            <w:pPr>
              <w:overflowPunct w:val="0"/>
              <w:autoSpaceDE w:val="0"/>
              <w:autoSpaceDN w:val="0"/>
              <w:adjustRightInd w:val="0"/>
              <w:rPr>
                <w:rFonts w:ascii="Bookman" w:hAnsi="Bookman" w:cs="Bookman"/>
              </w:rPr>
            </w:pPr>
          </w:p>
        </w:tc>
      </w:tr>
      <w:tr w:rsidR="00CC1CA0" w14:paraId="33F5F7CB" w14:textId="77777777" w:rsidTr="001A32D4">
        <w:trPr>
          <w:cantSplit/>
          <w:trHeight w:val="454"/>
        </w:trPr>
        <w:tc>
          <w:tcPr>
            <w:tcW w:w="4240" w:type="dxa"/>
            <w:gridSpan w:val="3"/>
            <w:vAlign w:val="center"/>
          </w:tcPr>
          <w:p w14:paraId="73FCC6D4" w14:textId="77777777" w:rsidR="00CC1CA0" w:rsidRDefault="00CC1CA0" w:rsidP="001377E4">
            <w:pPr>
              <w:overflowPunct w:val="0"/>
              <w:autoSpaceDE w:val="0"/>
              <w:autoSpaceDN w:val="0"/>
              <w:adjustRightInd w:val="0"/>
            </w:pPr>
            <w:r w:rsidRPr="007F2DC8">
              <w:t xml:space="preserve">Dimensions et poids </w:t>
            </w:r>
          </w:p>
        </w:tc>
        <w:tc>
          <w:tcPr>
            <w:tcW w:w="2842" w:type="dxa"/>
            <w:gridSpan w:val="3"/>
            <w:vAlign w:val="center"/>
          </w:tcPr>
          <w:p w14:paraId="4364AC66" w14:textId="77777777" w:rsidR="00CC1CA0" w:rsidRDefault="00CC1CA0" w:rsidP="001377E4">
            <w:pPr>
              <w:overflowPunct w:val="0"/>
              <w:autoSpaceDE w:val="0"/>
              <w:autoSpaceDN w:val="0"/>
              <w:adjustRightInd w:val="0"/>
              <w:rPr>
                <w:rFonts w:ascii="Bookman" w:hAnsi="Bookman" w:cs="Bookman"/>
              </w:rPr>
            </w:pPr>
          </w:p>
        </w:tc>
        <w:tc>
          <w:tcPr>
            <w:tcW w:w="2585" w:type="dxa"/>
            <w:gridSpan w:val="2"/>
            <w:vAlign w:val="center"/>
          </w:tcPr>
          <w:p w14:paraId="0836A8CA" w14:textId="77777777" w:rsidR="00CC1CA0" w:rsidRDefault="00CC1CA0" w:rsidP="001377E4">
            <w:pPr>
              <w:overflowPunct w:val="0"/>
              <w:autoSpaceDE w:val="0"/>
              <w:autoSpaceDN w:val="0"/>
              <w:adjustRightInd w:val="0"/>
              <w:rPr>
                <w:rFonts w:ascii="Bookman" w:hAnsi="Bookman" w:cs="Bookman"/>
              </w:rPr>
            </w:pPr>
          </w:p>
        </w:tc>
      </w:tr>
      <w:tr w:rsidR="00CC1CA0" w14:paraId="0DFDBAA9" w14:textId="77777777" w:rsidTr="001A32D4">
        <w:trPr>
          <w:cantSplit/>
          <w:trHeight w:val="851"/>
        </w:trPr>
        <w:tc>
          <w:tcPr>
            <w:tcW w:w="4240" w:type="dxa"/>
            <w:gridSpan w:val="3"/>
            <w:vAlign w:val="center"/>
          </w:tcPr>
          <w:p w14:paraId="7E2FF93D" w14:textId="77777777" w:rsidR="00CC1CA0" w:rsidRDefault="00CC1CA0" w:rsidP="001377E4">
            <w:pPr>
              <w:overflowPunct w:val="0"/>
              <w:autoSpaceDE w:val="0"/>
              <w:autoSpaceDN w:val="0"/>
              <w:adjustRightInd w:val="0"/>
            </w:pPr>
            <w:r>
              <w:t>Niveau sonore en fonctionnement (en dB)</w:t>
            </w:r>
          </w:p>
        </w:tc>
        <w:tc>
          <w:tcPr>
            <w:tcW w:w="2842" w:type="dxa"/>
            <w:gridSpan w:val="3"/>
            <w:vAlign w:val="center"/>
          </w:tcPr>
          <w:p w14:paraId="117998D7" w14:textId="77777777" w:rsidR="00CC1CA0" w:rsidRDefault="00CC1CA0" w:rsidP="001377E4">
            <w:pPr>
              <w:overflowPunct w:val="0"/>
              <w:autoSpaceDE w:val="0"/>
              <w:autoSpaceDN w:val="0"/>
              <w:adjustRightInd w:val="0"/>
              <w:rPr>
                <w:rFonts w:ascii="Bookman" w:hAnsi="Bookman" w:cs="Bookman"/>
              </w:rPr>
            </w:pPr>
          </w:p>
        </w:tc>
        <w:tc>
          <w:tcPr>
            <w:tcW w:w="2585" w:type="dxa"/>
            <w:gridSpan w:val="2"/>
            <w:vAlign w:val="center"/>
          </w:tcPr>
          <w:p w14:paraId="00E9375E" w14:textId="77777777" w:rsidR="00CC1CA0" w:rsidRDefault="00CC1CA0" w:rsidP="001377E4">
            <w:pPr>
              <w:overflowPunct w:val="0"/>
              <w:autoSpaceDE w:val="0"/>
              <w:autoSpaceDN w:val="0"/>
              <w:adjustRightInd w:val="0"/>
              <w:rPr>
                <w:rFonts w:ascii="Bookman" w:hAnsi="Bookman" w:cs="Bookman"/>
              </w:rPr>
            </w:pPr>
          </w:p>
        </w:tc>
      </w:tr>
      <w:tr w:rsidR="00CC1CA0" w14:paraId="38455F87" w14:textId="77777777" w:rsidTr="001A32D4">
        <w:trPr>
          <w:cantSplit/>
          <w:trHeight w:val="851"/>
        </w:trPr>
        <w:tc>
          <w:tcPr>
            <w:tcW w:w="4240" w:type="dxa"/>
            <w:gridSpan w:val="3"/>
            <w:vAlign w:val="center"/>
          </w:tcPr>
          <w:p w14:paraId="59EEB0FF" w14:textId="77777777" w:rsidR="00CC1CA0" w:rsidRDefault="00CC1CA0" w:rsidP="001377E4">
            <w:pPr>
              <w:overflowPunct w:val="0"/>
              <w:autoSpaceDE w:val="0"/>
              <w:autoSpaceDN w:val="0"/>
              <w:adjustRightInd w:val="0"/>
            </w:pPr>
            <w:r>
              <w:t xml:space="preserve">Consommation électrique en veille (en kWh) </w:t>
            </w:r>
          </w:p>
        </w:tc>
        <w:tc>
          <w:tcPr>
            <w:tcW w:w="2842" w:type="dxa"/>
            <w:gridSpan w:val="3"/>
            <w:vAlign w:val="center"/>
          </w:tcPr>
          <w:p w14:paraId="3509168B" w14:textId="77777777" w:rsidR="00CC1CA0" w:rsidRDefault="00CC1CA0" w:rsidP="001377E4">
            <w:pPr>
              <w:overflowPunct w:val="0"/>
              <w:autoSpaceDE w:val="0"/>
              <w:autoSpaceDN w:val="0"/>
              <w:adjustRightInd w:val="0"/>
              <w:rPr>
                <w:rFonts w:ascii="Bookman" w:hAnsi="Bookman" w:cs="Bookman"/>
              </w:rPr>
            </w:pPr>
          </w:p>
        </w:tc>
        <w:tc>
          <w:tcPr>
            <w:tcW w:w="2585" w:type="dxa"/>
            <w:gridSpan w:val="2"/>
            <w:vAlign w:val="center"/>
          </w:tcPr>
          <w:p w14:paraId="38B2A3DE" w14:textId="77777777" w:rsidR="00CC1CA0" w:rsidRDefault="00CC1CA0" w:rsidP="001377E4">
            <w:pPr>
              <w:overflowPunct w:val="0"/>
              <w:autoSpaceDE w:val="0"/>
              <w:autoSpaceDN w:val="0"/>
              <w:adjustRightInd w:val="0"/>
              <w:rPr>
                <w:rFonts w:ascii="Bookman" w:hAnsi="Bookman" w:cs="Bookman"/>
              </w:rPr>
            </w:pPr>
          </w:p>
        </w:tc>
      </w:tr>
      <w:tr w:rsidR="00D16E1E" w14:paraId="64D36ED4" w14:textId="77777777" w:rsidTr="002C4ECC">
        <w:trPr>
          <w:cantSplit/>
          <w:trHeight w:val="974"/>
        </w:trPr>
        <w:tc>
          <w:tcPr>
            <w:tcW w:w="4240" w:type="dxa"/>
            <w:gridSpan w:val="3"/>
            <w:vAlign w:val="center"/>
          </w:tcPr>
          <w:p w14:paraId="21E88676" w14:textId="4940593D" w:rsidR="00D16E1E" w:rsidRDefault="00D16E1E" w:rsidP="001377E4">
            <w:pPr>
              <w:overflowPunct w:val="0"/>
              <w:autoSpaceDE w:val="0"/>
              <w:autoSpaceDN w:val="0"/>
              <w:adjustRightInd w:val="0"/>
            </w:pPr>
            <w:r>
              <w:t>Consommation électrique en fonctionnement (en kWh)</w:t>
            </w:r>
          </w:p>
        </w:tc>
        <w:tc>
          <w:tcPr>
            <w:tcW w:w="2842" w:type="dxa"/>
            <w:gridSpan w:val="3"/>
            <w:vAlign w:val="center"/>
          </w:tcPr>
          <w:p w14:paraId="3D28E664" w14:textId="77777777" w:rsidR="00D16E1E" w:rsidRDefault="00D16E1E" w:rsidP="001377E4">
            <w:pPr>
              <w:overflowPunct w:val="0"/>
              <w:autoSpaceDE w:val="0"/>
              <w:autoSpaceDN w:val="0"/>
              <w:adjustRightInd w:val="0"/>
              <w:rPr>
                <w:rFonts w:ascii="Bookman" w:hAnsi="Bookman" w:cs="Bookman"/>
              </w:rPr>
            </w:pPr>
          </w:p>
        </w:tc>
        <w:tc>
          <w:tcPr>
            <w:tcW w:w="2585" w:type="dxa"/>
            <w:gridSpan w:val="2"/>
            <w:vAlign w:val="center"/>
          </w:tcPr>
          <w:p w14:paraId="651B5687" w14:textId="77777777" w:rsidR="00D16E1E" w:rsidRDefault="00D16E1E" w:rsidP="001377E4">
            <w:pPr>
              <w:overflowPunct w:val="0"/>
              <w:autoSpaceDE w:val="0"/>
              <w:autoSpaceDN w:val="0"/>
              <w:adjustRightInd w:val="0"/>
              <w:rPr>
                <w:rFonts w:ascii="Bookman" w:hAnsi="Bookman" w:cs="Bookman"/>
              </w:rPr>
            </w:pPr>
          </w:p>
        </w:tc>
      </w:tr>
      <w:tr w:rsidR="00D16E1E" w14:paraId="1DD0EB31" w14:textId="77777777" w:rsidTr="00170B75">
        <w:trPr>
          <w:cantSplit/>
          <w:trHeight w:val="974"/>
        </w:trPr>
        <w:tc>
          <w:tcPr>
            <w:tcW w:w="4240" w:type="dxa"/>
            <w:gridSpan w:val="3"/>
          </w:tcPr>
          <w:p w14:paraId="586E9CC0" w14:textId="11DD5A7E" w:rsidR="00D16E1E" w:rsidRDefault="00D16E1E" w:rsidP="00D16E1E">
            <w:pPr>
              <w:overflowPunct w:val="0"/>
              <w:autoSpaceDE w:val="0"/>
              <w:autoSpaceDN w:val="0"/>
              <w:adjustRightInd w:val="0"/>
            </w:pPr>
            <w:proofErr w:type="spellStart"/>
            <w:r w:rsidRPr="001A32D4">
              <w:t>Reporting</w:t>
            </w:r>
            <w:proofErr w:type="spellEnd"/>
            <w:r w:rsidRPr="001A32D4">
              <w:t xml:space="preserve"> et suivi des consommations : quelles données le dispositif remonte-t-il ? (</w:t>
            </w:r>
            <w:proofErr w:type="gramStart"/>
            <w:r w:rsidRPr="001A32D4">
              <w:t>volumes</w:t>
            </w:r>
            <w:proofErr w:type="gramEnd"/>
            <w:r w:rsidRPr="001A32D4">
              <w:t xml:space="preserve">, coût par machine, par utilisateur, </w:t>
            </w:r>
            <w:r>
              <w:t xml:space="preserve">par période en précisant le rythme, </w:t>
            </w:r>
            <w:r w:rsidRPr="001A32D4">
              <w:t xml:space="preserve">selon codes, </w:t>
            </w:r>
            <w:r>
              <w:t xml:space="preserve">nombre d’incidents, </w:t>
            </w:r>
            <w:r w:rsidRPr="001A32D4">
              <w:t>autres ?)</w:t>
            </w:r>
          </w:p>
        </w:tc>
        <w:tc>
          <w:tcPr>
            <w:tcW w:w="2842" w:type="dxa"/>
            <w:gridSpan w:val="3"/>
            <w:vAlign w:val="center"/>
          </w:tcPr>
          <w:p w14:paraId="264A8A37" w14:textId="77777777" w:rsidR="00D16E1E" w:rsidRDefault="00D16E1E" w:rsidP="00D16E1E">
            <w:pPr>
              <w:overflowPunct w:val="0"/>
              <w:autoSpaceDE w:val="0"/>
              <w:autoSpaceDN w:val="0"/>
              <w:adjustRightInd w:val="0"/>
              <w:rPr>
                <w:rFonts w:ascii="Bookman" w:hAnsi="Bookman" w:cs="Bookman"/>
              </w:rPr>
            </w:pPr>
          </w:p>
        </w:tc>
        <w:tc>
          <w:tcPr>
            <w:tcW w:w="2585" w:type="dxa"/>
            <w:gridSpan w:val="2"/>
            <w:vAlign w:val="center"/>
          </w:tcPr>
          <w:p w14:paraId="14A52032" w14:textId="77777777" w:rsidR="00D16E1E" w:rsidRDefault="00D16E1E" w:rsidP="00D16E1E">
            <w:pPr>
              <w:overflowPunct w:val="0"/>
              <w:autoSpaceDE w:val="0"/>
              <w:autoSpaceDN w:val="0"/>
              <w:adjustRightInd w:val="0"/>
              <w:rPr>
                <w:rFonts w:ascii="Bookman" w:hAnsi="Bookman" w:cs="Bookman"/>
              </w:rPr>
            </w:pPr>
          </w:p>
        </w:tc>
      </w:tr>
      <w:tr w:rsidR="00D16E1E" w14:paraId="6AB6475A" w14:textId="77777777" w:rsidTr="00CC1CA0">
        <w:trPr>
          <w:trHeight w:val="567"/>
        </w:trPr>
        <w:tc>
          <w:tcPr>
            <w:tcW w:w="9667" w:type="dxa"/>
            <w:gridSpan w:val="8"/>
          </w:tcPr>
          <w:p w14:paraId="72DB8626" w14:textId="77777777" w:rsidR="00D16E1E" w:rsidRDefault="00D16E1E" w:rsidP="00D16E1E">
            <w:pPr>
              <w:overflowPunct w:val="0"/>
              <w:autoSpaceDE w:val="0"/>
              <w:autoSpaceDN w:val="0"/>
              <w:adjustRightInd w:val="0"/>
              <w:jc w:val="center"/>
            </w:pPr>
            <w:r>
              <w:rPr>
                <w:b/>
                <w:smallCaps/>
              </w:rPr>
              <w:t>Approvisionnement en consommables</w:t>
            </w:r>
          </w:p>
        </w:tc>
      </w:tr>
      <w:tr w:rsidR="00D16E1E" w14:paraId="53031614" w14:textId="77777777" w:rsidTr="00CC1CA0">
        <w:trPr>
          <w:trHeight w:val="1134"/>
        </w:trPr>
        <w:tc>
          <w:tcPr>
            <w:tcW w:w="972" w:type="dxa"/>
          </w:tcPr>
          <w:p w14:paraId="6DDC4918" w14:textId="77777777" w:rsidR="00D16E1E" w:rsidRPr="00D9436C" w:rsidRDefault="00D16E1E" w:rsidP="00D16E1E">
            <w:pPr>
              <w:overflowPunct w:val="0"/>
              <w:autoSpaceDE w:val="0"/>
              <w:autoSpaceDN w:val="0"/>
              <w:adjustRightInd w:val="0"/>
              <w:rPr>
                <w:i/>
                <w:iCs/>
                <w:sz w:val="16"/>
                <w:szCs w:val="16"/>
              </w:rPr>
            </w:pPr>
            <w:r w:rsidRPr="00D9436C">
              <w:rPr>
                <w:i/>
                <w:iCs/>
                <w:sz w:val="16"/>
                <w:szCs w:val="16"/>
              </w:rPr>
              <w:t>Pour information</w:t>
            </w:r>
          </w:p>
        </w:tc>
        <w:tc>
          <w:tcPr>
            <w:tcW w:w="4487" w:type="dxa"/>
            <w:gridSpan w:val="3"/>
            <w:vAlign w:val="center"/>
          </w:tcPr>
          <w:p w14:paraId="36ED1229" w14:textId="77777777" w:rsidR="00D16E1E" w:rsidRDefault="00D16E1E" w:rsidP="00D16E1E">
            <w:pPr>
              <w:overflowPunct w:val="0"/>
              <w:autoSpaceDE w:val="0"/>
              <w:autoSpaceDN w:val="0"/>
              <w:adjustRightInd w:val="0"/>
            </w:pPr>
            <w:r>
              <w:t>Liste des consommables (</w:t>
            </w:r>
            <w:r w:rsidRPr="00A31A9B">
              <w:rPr>
                <w:b/>
                <w:bCs/>
              </w:rPr>
              <w:t>i</w:t>
            </w:r>
            <w:r>
              <w:rPr>
                <w:b/>
              </w:rPr>
              <w:t>nclus</w:t>
            </w:r>
            <w:r>
              <w:t xml:space="preserve"> dans le prix de location</w:t>
            </w:r>
            <w:r>
              <w:noBreakHyphen/>
              <w:t>maintenance)</w:t>
            </w:r>
          </w:p>
        </w:tc>
        <w:tc>
          <w:tcPr>
            <w:tcW w:w="4208" w:type="dxa"/>
            <w:gridSpan w:val="4"/>
            <w:vAlign w:val="center"/>
          </w:tcPr>
          <w:p w14:paraId="3FDE6CDC" w14:textId="77777777" w:rsidR="00D16E1E" w:rsidRDefault="00D16E1E" w:rsidP="00D16E1E">
            <w:pPr>
              <w:overflowPunct w:val="0"/>
              <w:autoSpaceDE w:val="0"/>
              <w:autoSpaceDN w:val="0"/>
              <w:adjustRightInd w:val="0"/>
            </w:pPr>
          </w:p>
        </w:tc>
      </w:tr>
      <w:tr w:rsidR="00D16E1E" w14:paraId="61F961DB" w14:textId="77777777" w:rsidTr="00CC1CA0">
        <w:trPr>
          <w:trHeight w:val="1134"/>
        </w:trPr>
        <w:tc>
          <w:tcPr>
            <w:tcW w:w="972" w:type="dxa"/>
          </w:tcPr>
          <w:p w14:paraId="3872D528" w14:textId="77777777" w:rsidR="00D16E1E" w:rsidRPr="006C36E6" w:rsidRDefault="00D16E1E" w:rsidP="00D16E1E">
            <w:pPr>
              <w:overflowPunct w:val="0"/>
              <w:autoSpaceDE w:val="0"/>
              <w:autoSpaceDN w:val="0"/>
              <w:adjustRightInd w:val="0"/>
            </w:pPr>
            <w:r w:rsidRPr="00D9436C">
              <w:rPr>
                <w:i/>
                <w:iCs/>
                <w:sz w:val="16"/>
                <w:szCs w:val="16"/>
              </w:rPr>
              <w:t>Pour information</w:t>
            </w:r>
          </w:p>
        </w:tc>
        <w:tc>
          <w:tcPr>
            <w:tcW w:w="4487" w:type="dxa"/>
            <w:gridSpan w:val="3"/>
            <w:vAlign w:val="center"/>
          </w:tcPr>
          <w:p w14:paraId="28683BD8" w14:textId="77777777" w:rsidR="00D16E1E" w:rsidRPr="006C36E6" w:rsidRDefault="00D16E1E" w:rsidP="00D16E1E">
            <w:pPr>
              <w:overflowPunct w:val="0"/>
              <w:autoSpaceDE w:val="0"/>
              <w:autoSpaceDN w:val="0"/>
              <w:adjustRightInd w:val="0"/>
            </w:pPr>
            <w:r w:rsidRPr="006C36E6">
              <w:t xml:space="preserve">Modalités de commande des consommables (décrire </w:t>
            </w:r>
            <w:r>
              <w:t>la procédure</w:t>
            </w:r>
            <w:r w:rsidRPr="006C36E6">
              <w:t>)</w:t>
            </w:r>
          </w:p>
        </w:tc>
        <w:tc>
          <w:tcPr>
            <w:tcW w:w="4208" w:type="dxa"/>
            <w:gridSpan w:val="4"/>
            <w:vAlign w:val="center"/>
          </w:tcPr>
          <w:p w14:paraId="41CC9EEB" w14:textId="77777777" w:rsidR="00D16E1E" w:rsidRDefault="00D16E1E" w:rsidP="00D16E1E">
            <w:pPr>
              <w:overflowPunct w:val="0"/>
              <w:autoSpaceDE w:val="0"/>
              <w:autoSpaceDN w:val="0"/>
              <w:adjustRightInd w:val="0"/>
            </w:pPr>
          </w:p>
        </w:tc>
      </w:tr>
      <w:tr w:rsidR="000B49C8" w14:paraId="730BAE73" w14:textId="77777777" w:rsidTr="00D3619A">
        <w:trPr>
          <w:trHeight w:val="1134"/>
        </w:trPr>
        <w:tc>
          <w:tcPr>
            <w:tcW w:w="5459" w:type="dxa"/>
            <w:gridSpan w:val="4"/>
          </w:tcPr>
          <w:p w14:paraId="401A2232" w14:textId="513CE70A" w:rsidR="000B49C8" w:rsidRPr="006C36E6" w:rsidRDefault="000B49C8" w:rsidP="00D16E1E">
            <w:pPr>
              <w:overflowPunct w:val="0"/>
              <w:autoSpaceDE w:val="0"/>
              <w:autoSpaceDN w:val="0"/>
              <w:adjustRightInd w:val="0"/>
            </w:pPr>
            <w:r>
              <w:t>Caractéristiques environnementales des consommables</w:t>
            </w:r>
          </w:p>
        </w:tc>
        <w:tc>
          <w:tcPr>
            <w:tcW w:w="4208" w:type="dxa"/>
            <w:gridSpan w:val="4"/>
            <w:vAlign w:val="center"/>
          </w:tcPr>
          <w:p w14:paraId="459EAACF" w14:textId="77777777" w:rsidR="000B49C8" w:rsidRDefault="000B49C8" w:rsidP="00D16E1E">
            <w:pPr>
              <w:overflowPunct w:val="0"/>
              <w:autoSpaceDE w:val="0"/>
              <w:autoSpaceDN w:val="0"/>
              <w:adjustRightInd w:val="0"/>
            </w:pPr>
          </w:p>
        </w:tc>
      </w:tr>
    </w:tbl>
    <w:p w14:paraId="372BE926" w14:textId="77777777" w:rsidR="00CC1CA0" w:rsidRDefault="00CC1CA0" w:rsidP="00CC1CA0"/>
    <w:tbl>
      <w:tblPr>
        <w:tblW w:w="952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3"/>
        <w:gridCol w:w="4132"/>
      </w:tblGrid>
      <w:tr w:rsidR="00CC1CA0" w14:paraId="42BB75DE" w14:textId="77777777" w:rsidTr="001377E4">
        <w:trPr>
          <w:cantSplit/>
          <w:trHeight w:val="567"/>
        </w:trPr>
        <w:tc>
          <w:tcPr>
            <w:tcW w:w="9525" w:type="dxa"/>
            <w:gridSpan w:val="2"/>
          </w:tcPr>
          <w:p w14:paraId="2A9C216F" w14:textId="77777777" w:rsidR="00CC1CA0" w:rsidRPr="00972D37" w:rsidRDefault="00CC1CA0" w:rsidP="001377E4">
            <w:pPr>
              <w:overflowPunct w:val="0"/>
              <w:autoSpaceDE w:val="0"/>
              <w:autoSpaceDN w:val="0"/>
              <w:adjustRightInd w:val="0"/>
              <w:jc w:val="center"/>
              <w:rPr>
                <w:b/>
                <w:smallCaps/>
              </w:rPr>
            </w:pPr>
            <w:r>
              <w:rPr>
                <w:b/>
                <w:smallCaps/>
              </w:rPr>
              <w:t>Livraison et maintenance</w:t>
            </w:r>
          </w:p>
        </w:tc>
      </w:tr>
      <w:tr w:rsidR="00CC1CA0" w14:paraId="0FBD1BC1" w14:textId="77777777" w:rsidTr="001377E4">
        <w:trPr>
          <w:cantSplit/>
        </w:trPr>
        <w:tc>
          <w:tcPr>
            <w:tcW w:w="5393" w:type="dxa"/>
          </w:tcPr>
          <w:p w14:paraId="2CA5979F" w14:textId="77777777" w:rsidR="00CC1CA0" w:rsidRDefault="00CC1CA0" w:rsidP="001377E4">
            <w:pPr>
              <w:overflowPunct w:val="0"/>
              <w:autoSpaceDE w:val="0"/>
              <w:autoSpaceDN w:val="0"/>
              <w:adjustRightInd w:val="0"/>
            </w:pPr>
            <w:r>
              <w:t xml:space="preserve">Fréquence des </w:t>
            </w:r>
            <w:r>
              <w:rPr>
                <w:b/>
              </w:rPr>
              <w:t>contrôles préventifs</w:t>
            </w:r>
          </w:p>
          <w:p w14:paraId="67B67DA9" w14:textId="77777777" w:rsidR="00CC1CA0" w:rsidRDefault="00CC1CA0" w:rsidP="001377E4">
            <w:pPr>
              <w:overflowPunct w:val="0"/>
              <w:autoSpaceDE w:val="0"/>
              <w:autoSpaceDN w:val="0"/>
              <w:adjustRightInd w:val="0"/>
            </w:pPr>
            <w:proofErr w:type="gramStart"/>
            <w:r>
              <w:t>minimum</w:t>
            </w:r>
            <w:proofErr w:type="gramEnd"/>
            <w:r>
              <w:t xml:space="preserve"> 1 par an (art. 11.1 du CCAP)</w:t>
            </w:r>
          </w:p>
        </w:tc>
        <w:tc>
          <w:tcPr>
            <w:tcW w:w="4132" w:type="dxa"/>
            <w:vAlign w:val="center"/>
          </w:tcPr>
          <w:p w14:paraId="5EFFA07F" w14:textId="77777777" w:rsidR="00CC1CA0" w:rsidRDefault="00CC1CA0" w:rsidP="001377E4">
            <w:pPr>
              <w:overflowPunct w:val="0"/>
              <w:autoSpaceDE w:val="0"/>
              <w:autoSpaceDN w:val="0"/>
              <w:adjustRightInd w:val="0"/>
            </w:pPr>
          </w:p>
        </w:tc>
      </w:tr>
      <w:tr w:rsidR="00CC1CA0" w14:paraId="19CFE8BD" w14:textId="77777777" w:rsidTr="001377E4">
        <w:trPr>
          <w:cantSplit/>
        </w:trPr>
        <w:tc>
          <w:tcPr>
            <w:tcW w:w="5393" w:type="dxa"/>
            <w:tcBorders>
              <w:top w:val="single" w:sz="4" w:space="0" w:color="auto"/>
              <w:left w:val="single" w:sz="4" w:space="0" w:color="auto"/>
              <w:bottom w:val="single" w:sz="4" w:space="0" w:color="auto"/>
              <w:right w:val="single" w:sz="4" w:space="0" w:color="auto"/>
            </w:tcBorders>
          </w:tcPr>
          <w:p w14:paraId="64DE7901" w14:textId="77777777" w:rsidR="00CC1CA0" w:rsidRDefault="00CC1CA0" w:rsidP="001377E4">
            <w:pPr>
              <w:overflowPunct w:val="0"/>
              <w:autoSpaceDE w:val="0"/>
              <w:autoSpaceDN w:val="0"/>
              <w:adjustRightInd w:val="0"/>
            </w:pPr>
            <w:r>
              <w:t>Horaires et jours d'ouverture de l'assistance téléphonique (hotline)</w:t>
            </w:r>
          </w:p>
          <w:p w14:paraId="45D4F68D" w14:textId="77777777" w:rsidR="00CC1CA0" w:rsidRDefault="00CC1CA0" w:rsidP="001377E4">
            <w:pPr>
              <w:overflowPunct w:val="0"/>
              <w:autoSpaceDE w:val="0"/>
              <w:autoSpaceDN w:val="0"/>
              <w:adjustRightInd w:val="0"/>
            </w:pPr>
            <w:r>
              <w:t>(</w:t>
            </w:r>
            <w:proofErr w:type="gramStart"/>
            <w:r>
              <w:t>minimum</w:t>
            </w:r>
            <w:proofErr w:type="gramEnd"/>
            <w:r>
              <w:t xml:space="preserve"> 9h00-17h00)</w:t>
            </w:r>
          </w:p>
        </w:tc>
        <w:tc>
          <w:tcPr>
            <w:tcW w:w="4132" w:type="dxa"/>
            <w:tcBorders>
              <w:top w:val="single" w:sz="4" w:space="0" w:color="auto"/>
              <w:left w:val="single" w:sz="4" w:space="0" w:color="auto"/>
              <w:bottom w:val="single" w:sz="4" w:space="0" w:color="auto"/>
              <w:right w:val="single" w:sz="4" w:space="0" w:color="auto"/>
            </w:tcBorders>
            <w:vAlign w:val="center"/>
          </w:tcPr>
          <w:p w14:paraId="16035B3D" w14:textId="77777777" w:rsidR="00CC1CA0" w:rsidRDefault="00CC1CA0" w:rsidP="001377E4">
            <w:pPr>
              <w:overflowPunct w:val="0"/>
              <w:autoSpaceDE w:val="0"/>
              <w:autoSpaceDN w:val="0"/>
              <w:adjustRightInd w:val="0"/>
            </w:pPr>
          </w:p>
        </w:tc>
      </w:tr>
      <w:tr w:rsidR="00CC1CA0" w14:paraId="0052BD1C" w14:textId="77777777" w:rsidTr="001377E4">
        <w:trPr>
          <w:cantSplit/>
        </w:trPr>
        <w:tc>
          <w:tcPr>
            <w:tcW w:w="5393" w:type="dxa"/>
            <w:tcBorders>
              <w:top w:val="single" w:sz="4" w:space="0" w:color="auto"/>
              <w:left w:val="single" w:sz="4" w:space="0" w:color="auto"/>
              <w:bottom w:val="single" w:sz="4" w:space="0" w:color="auto"/>
              <w:right w:val="single" w:sz="4" w:space="0" w:color="auto"/>
            </w:tcBorders>
          </w:tcPr>
          <w:p w14:paraId="58204944" w14:textId="77777777" w:rsidR="00CC1CA0" w:rsidRDefault="00CC1CA0" w:rsidP="001377E4">
            <w:pPr>
              <w:overflowPunct w:val="0"/>
              <w:autoSpaceDE w:val="0"/>
              <w:autoSpaceDN w:val="0"/>
              <w:adjustRightInd w:val="0"/>
            </w:pPr>
            <w:r>
              <w:rPr>
                <w:b/>
              </w:rPr>
              <w:lastRenderedPageBreak/>
              <w:t>Horaires et jours d'intervention</w:t>
            </w:r>
            <w:r>
              <w:t xml:space="preserve"> d'un technicien en cas de panne</w:t>
            </w:r>
          </w:p>
          <w:p w14:paraId="69A78ECA" w14:textId="77777777" w:rsidR="00CC1CA0" w:rsidRDefault="00CC1CA0" w:rsidP="001377E4">
            <w:pPr>
              <w:overflowPunct w:val="0"/>
              <w:autoSpaceDE w:val="0"/>
              <w:autoSpaceDN w:val="0"/>
              <w:adjustRightInd w:val="0"/>
            </w:pPr>
            <w:r>
              <w:t>(</w:t>
            </w:r>
            <w:proofErr w:type="gramStart"/>
            <w:r>
              <w:t>minimum</w:t>
            </w:r>
            <w:proofErr w:type="gramEnd"/>
            <w:r>
              <w:t xml:space="preserve"> 9h00-17h00)</w:t>
            </w:r>
          </w:p>
        </w:tc>
        <w:tc>
          <w:tcPr>
            <w:tcW w:w="4132" w:type="dxa"/>
            <w:tcBorders>
              <w:top w:val="single" w:sz="4" w:space="0" w:color="auto"/>
              <w:left w:val="single" w:sz="4" w:space="0" w:color="auto"/>
              <w:bottom w:val="single" w:sz="4" w:space="0" w:color="auto"/>
              <w:right w:val="single" w:sz="4" w:space="0" w:color="auto"/>
            </w:tcBorders>
            <w:vAlign w:val="center"/>
          </w:tcPr>
          <w:p w14:paraId="5C1DDA76" w14:textId="77777777" w:rsidR="00CC1CA0" w:rsidRDefault="00CC1CA0" w:rsidP="001377E4">
            <w:pPr>
              <w:overflowPunct w:val="0"/>
              <w:autoSpaceDE w:val="0"/>
              <w:autoSpaceDN w:val="0"/>
              <w:adjustRightInd w:val="0"/>
            </w:pPr>
          </w:p>
        </w:tc>
      </w:tr>
      <w:tr w:rsidR="00CC1CA0" w14:paraId="42615DFF" w14:textId="77777777" w:rsidTr="001377E4">
        <w:trPr>
          <w:cantSplit/>
        </w:trPr>
        <w:tc>
          <w:tcPr>
            <w:tcW w:w="5393" w:type="dxa"/>
            <w:tcBorders>
              <w:top w:val="single" w:sz="4" w:space="0" w:color="auto"/>
              <w:left w:val="single" w:sz="4" w:space="0" w:color="auto"/>
              <w:bottom w:val="single" w:sz="4" w:space="0" w:color="auto"/>
              <w:right w:val="single" w:sz="4" w:space="0" w:color="auto"/>
            </w:tcBorders>
          </w:tcPr>
          <w:p w14:paraId="012D7F4B" w14:textId="77777777" w:rsidR="00CC1CA0" w:rsidRDefault="00CC1CA0" w:rsidP="001377E4">
            <w:pPr>
              <w:overflowPunct w:val="0"/>
              <w:autoSpaceDE w:val="0"/>
              <w:autoSpaceDN w:val="0"/>
              <w:adjustRightInd w:val="0"/>
            </w:pPr>
            <w:r>
              <w:t>Nombre de techniciens formés susceptibles d'intervenir sur le site du Sénat</w:t>
            </w:r>
          </w:p>
        </w:tc>
        <w:tc>
          <w:tcPr>
            <w:tcW w:w="4132" w:type="dxa"/>
            <w:tcBorders>
              <w:top w:val="single" w:sz="4" w:space="0" w:color="auto"/>
              <w:left w:val="single" w:sz="4" w:space="0" w:color="auto"/>
              <w:bottom w:val="single" w:sz="4" w:space="0" w:color="auto"/>
              <w:right w:val="single" w:sz="4" w:space="0" w:color="auto"/>
            </w:tcBorders>
            <w:vAlign w:val="center"/>
          </w:tcPr>
          <w:p w14:paraId="4979027D" w14:textId="77777777" w:rsidR="00CC1CA0" w:rsidRDefault="00CC1CA0" w:rsidP="001377E4">
            <w:pPr>
              <w:overflowPunct w:val="0"/>
              <w:autoSpaceDE w:val="0"/>
              <w:autoSpaceDN w:val="0"/>
              <w:adjustRightInd w:val="0"/>
            </w:pPr>
          </w:p>
        </w:tc>
      </w:tr>
      <w:tr w:rsidR="0083677F" w14:paraId="1243E9CD" w14:textId="77777777" w:rsidTr="0083677F">
        <w:trPr>
          <w:cantSplit/>
        </w:trPr>
        <w:tc>
          <w:tcPr>
            <w:tcW w:w="5393" w:type="dxa"/>
            <w:tcBorders>
              <w:top w:val="single" w:sz="4" w:space="0" w:color="auto"/>
              <w:left w:val="single" w:sz="4" w:space="0" w:color="auto"/>
              <w:bottom w:val="single" w:sz="4" w:space="0" w:color="auto"/>
              <w:right w:val="single" w:sz="4" w:space="0" w:color="auto"/>
            </w:tcBorders>
          </w:tcPr>
          <w:p w14:paraId="493CA1AB" w14:textId="77777777" w:rsidR="0083677F" w:rsidRDefault="0083677F" w:rsidP="00DE7FB4">
            <w:pPr>
              <w:overflowPunct w:val="0"/>
              <w:autoSpaceDE w:val="0"/>
              <w:autoSpaceDN w:val="0"/>
              <w:adjustRightInd w:val="0"/>
            </w:pPr>
            <w:r>
              <w:t>Le « carnet de maintenance » prévu à l’article 11.1 du CCAP sera-t-il physique ou dématérialisé ? Dans ce dernier cas, préciser le mode de fonctionnement du portail associé</w:t>
            </w:r>
          </w:p>
        </w:tc>
        <w:tc>
          <w:tcPr>
            <w:tcW w:w="4132" w:type="dxa"/>
            <w:tcBorders>
              <w:top w:val="single" w:sz="4" w:space="0" w:color="auto"/>
              <w:left w:val="single" w:sz="4" w:space="0" w:color="auto"/>
              <w:bottom w:val="single" w:sz="4" w:space="0" w:color="auto"/>
              <w:right w:val="single" w:sz="4" w:space="0" w:color="auto"/>
            </w:tcBorders>
            <w:vAlign w:val="center"/>
          </w:tcPr>
          <w:p w14:paraId="36130217" w14:textId="77777777" w:rsidR="0083677F" w:rsidRDefault="0083677F" w:rsidP="00DE7FB4">
            <w:pPr>
              <w:overflowPunct w:val="0"/>
              <w:autoSpaceDE w:val="0"/>
              <w:autoSpaceDN w:val="0"/>
              <w:adjustRightInd w:val="0"/>
            </w:pPr>
          </w:p>
        </w:tc>
      </w:tr>
      <w:tr w:rsidR="00CC1CA0" w14:paraId="632D485B" w14:textId="77777777" w:rsidTr="001377E4">
        <w:trPr>
          <w:cantSplit/>
        </w:trPr>
        <w:tc>
          <w:tcPr>
            <w:tcW w:w="5393" w:type="dxa"/>
            <w:tcBorders>
              <w:top w:val="single" w:sz="4" w:space="0" w:color="auto"/>
              <w:left w:val="single" w:sz="4" w:space="0" w:color="auto"/>
              <w:bottom w:val="single" w:sz="4" w:space="0" w:color="auto"/>
              <w:right w:val="single" w:sz="4" w:space="0" w:color="auto"/>
            </w:tcBorders>
          </w:tcPr>
          <w:p w14:paraId="2C5FE3F8" w14:textId="17C0F39F" w:rsidR="00CC1CA0" w:rsidRDefault="00CC1CA0" w:rsidP="001377E4">
            <w:pPr>
              <w:overflowPunct w:val="0"/>
              <w:autoSpaceDE w:val="0"/>
              <w:autoSpaceDN w:val="0"/>
              <w:adjustRightInd w:val="0"/>
            </w:pPr>
            <w:bookmarkStart w:id="6" w:name="_Hlk215768923"/>
            <w:r w:rsidRPr="00846730">
              <w:rPr>
                <w:b/>
                <w:bCs/>
              </w:rPr>
              <w:t>Délai de livraison des machines</w:t>
            </w:r>
            <w:r>
              <w:t xml:space="preserve"> à compter de l’émission du bon de commande (dans la limite de 8 semaines calendaires – art. 6.</w:t>
            </w:r>
            <w:r w:rsidR="0082426D">
              <w:t>3</w:t>
            </w:r>
            <w:r>
              <w:t xml:space="preserve"> du CCAP)</w:t>
            </w:r>
          </w:p>
        </w:tc>
        <w:tc>
          <w:tcPr>
            <w:tcW w:w="4132" w:type="dxa"/>
            <w:tcBorders>
              <w:top w:val="single" w:sz="4" w:space="0" w:color="auto"/>
              <w:left w:val="single" w:sz="4" w:space="0" w:color="auto"/>
              <w:bottom w:val="single" w:sz="4" w:space="0" w:color="auto"/>
              <w:right w:val="single" w:sz="4" w:space="0" w:color="auto"/>
            </w:tcBorders>
            <w:vAlign w:val="center"/>
          </w:tcPr>
          <w:p w14:paraId="75B95CE2" w14:textId="77777777" w:rsidR="00CC1CA0" w:rsidRDefault="00CC1CA0" w:rsidP="001377E4">
            <w:pPr>
              <w:overflowPunct w:val="0"/>
              <w:autoSpaceDE w:val="0"/>
              <w:autoSpaceDN w:val="0"/>
              <w:adjustRightInd w:val="0"/>
            </w:pPr>
          </w:p>
        </w:tc>
      </w:tr>
      <w:tr w:rsidR="000B49C8" w14:paraId="6F1BA469" w14:textId="77777777" w:rsidTr="001377E4">
        <w:trPr>
          <w:cantSplit/>
        </w:trPr>
        <w:tc>
          <w:tcPr>
            <w:tcW w:w="5393" w:type="dxa"/>
            <w:tcBorders>
              <w:top w:val="single" w:sz="4" w:space="0" w:color="auto"/>
              <w:left w:val="single" w:sz="4" w:space="0" w:color="auto"/>
              <w:bottom w:val="single" w:sz="4" w:space="0" w:color="auto"/>
              <w:right w:val="single" w:sz="4" w:space="0" w:color="auto"/>
            </w:tcBorders>
          </w:tcPr>
          <w:p w14:paraId="2A605487" w14:textId="32C261D0" w:rsidR="000B49C8" w:rsidRPr="000B49C8" w:rsidRDefault="000B49C8" w:rsidP="000B49C8">
            <w:pPr>
              <w:overflowPunct w:val="0"/>
              <w:autoSpaceDE w:val="0"/>
              <w:autoSpaceDN w:val="0"/>
              <w:adjustRightInd w:val="0"/>
            </w:pPr>
            <w:r>
              <w:t>Caractéristiques des véhicules utilisés pour les livraisons et les interventions de maintenance (</w:t>
            </w:r>
            <w:r w:rsidRPr="00930033">
              <w:rPr>
                <w:b/>
                <w:bCs/>
                <w:u w:val="single"/>
              </w:rPr>
              <w:t>fournir impérativement les cartes grises</w:t>
            </w:r>
            <w:r>
              <w:t>)</w:t>
            </w:r>
          </w:p>
        </w:tc>
        <w:tc>
          <w:tcPr>
            <w:tcW w:w="4132" w:type="dxa"/>
            <w:tcBorders>
              <w:top w:val="single" w:sz="4" w:space="0" w:color="auto"/>
              <w:left w:val="single" w:sz="4" w:space="0" w:color="auto"/>
              <w:bottom w:val="single" w:sz="4" w:space="0" w:color="auto"/>
              <w:right w:val="single" w:sz="4" w:space="0" w:color="auto"/>
            </w:tcBorders>
            <w:vAlign w:val="center"/>
          </w:tcPr>
          <w:p w14:paraId="4C979AD4" w14:textId="77777777" w:rsidR="000B49C8" w:rsidRDefault="000B49C8" w:rsidP="000B49C8">
            <w:pPr>
              <w:overflowPunct w:val="0"/>
              <w:autoSpaceDE w:val="0"/>
              <w:autoSpaceDN w:val="0"/>
              <w:adjustRightInd w:val="0"/>
            </w:pPr>
          </w:p>
        </w:tc>
      </w:tr>
      <w:bookmarkEnd w:id="6"/>
      <w:tr w:rsidR="00CC1CA0" w14:paraId="26ECE3BF" w14:textId="77777777" w:rsidTr="001377E4">
        <w:trPr>
          <w:cantSplit/>
        </w:trPr>
        <w:tc>
          <w:tcPr>
            <w:tcW w:w="5393" w:type="dxa"/>
            <w:tcBorders>
              <w:top w:val="single" w:sz="4" w:space="0" w:color="auto"/>
              <w:left w:val="single" w:sz="4" w:space="0" w:color="auto"/>
              <w:bottom w:val="single" w:sz="4" w:space="0" w:color="auto"/>
              <w:right w:val="single" w:sz="4" w:space="0" w:color="auto"/>
            </w:tcBorders>
          </w:tcPr>
          <w:p w14:paraId="5B3DA772" w14:textId="77777777" w:rsidR="00CC1CA0" w:rsidRDefault="00CC1CA0" w:rsidP="001377E4">
            <w:pPr>
              <w:overflowPunct w:val="0"/>
              <w:autoSpaceDE w:val="0"/>
              <w:autoSpaceDN w:val="0"/>
              <w:adjustRightInd w:val="0"/>
            </w:pPr>
            <w:r>
              <w:rPr>
                <w:b/>
                <w:bCs/>
              </w:rPr>
              <w:t>Délai d'intervention</w:t>
            </w:r>
            <w:r>
              <w:t xml:space="preserve"> </w:t>
            </w:r>
            <w:r w:rsidRPr="00214B43">
              <w:rPr>
                <w:b/>
                <w:bCs/>
              </w:rPr>
              <w:t>pour la maintenance</w:t>
            </w:r>
            <w:r>
              <w:t xml:space="preserve"> à compter du signalement de la panne (au maximum 12 heures ouvrées selon art. 11.2 du CCAP)</w:t>
            </w:r>
          </w:p>
        </w:tc>
        <w:tc>
          <w:tcPr>
            <w:tcW w:w="4132" w:type="dxa"/>
            <w:tcBorders>
              <w:top w:val="single" w:sz="4" w:space="0" w:color="auto"/>
              <w:left w:val="single" w:sz="4" w:space="0" w:color="auto"/>
              <w:bottom w:val="single" w:sz="4" w:space="0" w:color="auto"/>
              <w:right w:val="single" w:sz="4" w:space="0" w:color="auto"/>
            </w:tcBorders>
            <w:vAlign w:val="center"/>
          </w:tcPr>
          <w:p w14:paraId="674D98D4" w14:textId="77777777" w:rsidR="00CC1CA0" w:rsidRDefault="00CC1CA0" w:rsidP="001377E4">
            <w:pPr>
              <w:overflowPunct w:val="0"/>
              <w:autoSpaceDE w:val="0"/>
              <w:autoSpaceDN w:val="0"/>
              <w:adjustRightInd w:val="0"/>
            </w:pPr>
          </w:p>
        </w:tc>
      </w:tr>
      <w:tr w:rsidR="00CC1CA0" w14:paraId="326F68C1" w14:textId="77777777" w:rsidTr="001377E4">
        <w:trPr>
          <w:cantSplit/>
          <w:trHeight w:val="1701"/>
        </w:trPr>
        <w:tc>
          <w:tcPr>
            <w:tcW w:w="5393" w:type="dxa"/>
            <w:tcBorders>
              <w:top w:val="single" w:sz="4" w:space="0" w:color="auto"/>
              <w:left w:val="single" w:sz="4" w:space="0" w:color="auto"/>
              <w:bottom w:val="single" w:sz="4" w:space="0" w:color="auto"/>
              <w:right w:val="single" w:sz="4" w:space="0" w:color="auto"/>
            </w:tcBorders>
          </w:tcPr>
          <w:p w14:paraId="68E9CAFC" w14:textId="77777777" w:rsidR="00CC1CA0" w:rsidRPr="006C36E6" w:rsidRDefault="00CC1CA0" w:rsidP="001377E4">
            <w:pPr>
              <w:overflowPunct w:val="0"/>
              <w:autoSpaceDE w:val="0"/>
              <w:autoSpaceDN w:val="0"/>
              <w:adjustRightInd w:val="0"/>
            </w:pPr>
            <w:r w:rsidRPr="006C36E6">
              <w:t>Modalité</w:t>
            </w:r>
            <w:r>
              <w:t>s</w:t>
            </w:r>
            <w:r w:rsidRPr="006C36E6">
              <w:t xml:space="preserve"> de déclenchement d’une intervention technique (décrire le process)</w:t>
            </w:r>
          </w:p>
        </w:tc>
        <w:tc>
          <w:tcPr>
            <w:tcW w:w="4132" w:type="dxa"/>
            <w:tcBorders>
              <w:top w:val="single" w:sz="4" w:space="0" w:color="auto"/>
              <w:left w:val="single" w:sz="4" w:space="0" w:color="auto"/>
              <w:bottom w:val="single" w:sz="4" w:space="0" w:color="auto"/>
              <w:right w:val="single" w:sz="4" w:space="0" w:color="auto"/>
            </w:tcBorders>
            <w:vAlign w:val="center"/>
          </w:tcPr>
          <w:p w14:paraId="6C1D1304" w14:textId="77777777" w:rsidR="00CC1CA0" w:rsidRDefault="00CC1CA0" w:rsidP="001377E4">
            <w:pPr>
              <w:overflowPunct w:val="0"/>
              <w:autoSpaceDE w:val="0"/>
              <w:autoSpaceDN w:val="0"/>
              <w:adjustRightInd w:val="0"/>
            </w:pPr>
          </w:p>
        </w:tc>
      </w:tr>
      <w:tr w:rsidR="00CC1CA0" w14:paraId="10B950E4" w14:textId="77777777" w:rsidTr="001377E4">
        <w:trPr>
          <w:cantSplit/>
          <w:trHeight w:val="1701"/>
        </w:trPr>
        <w:tc>
          <w:tcPr>
            <w:tcW w:w="5393" w:type="dxa"/>
            <w:tcBorders>
              <w:top w:val="single" w:sz="4" w:space="0" w:color="auto"/>
              <w:left w:val="single" w:sz="4" w:space="0" w:color="auto"/>
              <w:bottom w:val="single" w:sz="4" w:space="0" w:color="auto"/>
              <w:right w:val="single" w:sz="4" w:space="0" w:color="auto"/>
            </w:tcBorders>
          </w:tcPr>
          <w:p w14:paraId="771287F4" w14:textId="77777777" w:rsidR="00CC1CA0" w:rsidRPr="002C2A50" w:rsidRDefault="00CC1CA0" w:rsidP="001377E4">
            <w:pPr>
              <w:overflowPunct w:val="0"/>
              <w:autoSpaceDE w:val="0"/>
              <w:autoSpaceDN w:val="0"/>
              <w:adjustRightInd w:val="0"/>
              <w:rPr>
                <w:b/>
                <w:bCs/>
              </w:rPr>
            </w:pPr>
            <w:r>
              <w:t xml:space="preserve">- </w:t>
            </w:r>
            <w:r w:rsidRPr="002C2A50">
              <w:t>Délai d’indisponibilité à compter de la demande d’intervention (3 jours ouvrés maximum à compter de la demande d’intervention-art. 11.2 du CCAP)</w:t>
            </w:r>
          </w:p>
          <w:p w14:paraId="70FDD02B" w14:textId="77777777" w:rsidR="00CC1CA0" w:rsidRDefault="00CC1CA0" w:rsidP="001377E4">
            <w:pPr>
              <w:overflowPunct w:val="0"/>
              <w:autoSpaceDE w:val="0"/>
              <w:autoSpaceDN w:val="0"/>
              <w:adjustRightInd w:val="0"/>
            </w:pPr>
            <w:r w:rsidRPr="002C2A50">
              <w:t>- Délai de mise à disposition d’un matériel de remplacement</w:t>
            </w:r>
            <w:r w:rsidR="0008337B">
              <w:t xml:space="preserve"> provisoire</w:t>
            </w:r>
            <w:r w:rsidRPr="002C2A50">
              <w:t xml:space="preserve"> (3 jours ouvrés maximum à compter</w:t>
            </w:r>
            <w:r>
              <w:t xml:space="preserve"> du constat de l’indisponibilité)</w:t>
            </w:r>
            <w:r w:rsidRPr="002C2A50">
              <w:t xml:space="preserve"> </w:t>
            </w:r>
          </w:p>
          <w:p w14:paraId="1CF6A5A9" w14:textId="5427F4EF" w:rsidR="00087DA9" w:rsidRPr="006C36E6" w:rsidRDefault="00087DA9" w:rsidP="001377E4">
            <w:pPr>
              <w:overflowPunct w:val="0"/>
              <w:autoSpaceDE w:val="0"/>
              <w:autoSpaceDN w:val="0"/>
              <w:adjustRightInd w:val="0"/>
            </w:pPr>
            <w:r>
              <w:t>- Délai de remplacement définitif en cas de disponibilité inférieure à 90% sur le mois écoulé (5 jours ouvrés maximum à compter de la demande)</w:t>
            </w:r>
          </w:p>
        </w:tc>
        <w:tc>
          <w:tcPr>
            <w:tcW w:w="4132" w:type="dxa"/>
            <w:tcBorders>
              <w:top w:val="single" w:sz="4" w:space="0" w:color="auto"/>
              <w:left w:val="single" w:sz="4" w:space="0" w:color="auto"/>
              <w:bottom w:val="single" w:sz="4" w:space="0" w:color="auto"/>
              <w:right w:val="single" w:sz="4" w:space="0" w:color="auto"/>
            </w:tcBorders>
            <w:vAlign w:val="center"/>
          </w:tcPr>
          <w:p w14:paraId="3D3E0E59" w14:textId="77777777" w:rsidR="00CC1CA0" w:rsidRDefault="00CC1CA0" w:rsidP="001377E4">
            <w:pPr>
              <w:overflowPunct w:val="0"/>
              <w:autoSpaceDE w:val="0"/>
              <w:autoSpaceDN w:val="0"/>
              <w:adjustRightInd w:val="0"/>
            </w:pPr>
          </w:p>
        </w:tc>
      </w:tr>
      <w:tr w:rsidR="00CC1CA0" w14:paraId="104447CA" w14:textId="77777777" w:rsidTr="001A32D4">
        <w:trPr>
          <w:trHeight w:val="567"/>
        </w:trPr>
        <w:tc>
          <w:tcPr>
            <w:tcW w:w="9525" w:type="dxa"/>
            <w:gridSpan w:val="2"/>
            <w:vAlign w:val="center"/>
          </w:tcPr>
          <w:p w14:paraId="3060E52A" w14:textId="77777777" w:rsidR="00CC1CA0" w:rsidRPr="00972D37" w:rsidRDefault="00CC1CA0" w:rsidP="001377E4">
            <w:pPr>
              <w:overflowPunct w:val="0"/>
              <w:autoSpaceDE w:val="0"/>
              <w:autoSpaceDN w:val="0"/>
              <w:adjustRightInd w:val="0"/>
              <w:jc w:val="center"/>
              <w:rPr>
                <w:b/>
                <w:smallCaps/>
              </w:rPr>
            </w:pPr>
            <w:r>
              <w:rPr>
                <w:b/>
                <w:smallCaps/>
              </w:rPr>
              <w:t>Formation</w:t>
            </w:r>
          </w:p>
        </w:tc>
      </w:tr>
      <w:tr w:rsidR="00BA2B2D" w14:paraId="74861B9A" w14:textId="77777777" w:rsidTr="001A32D4">
        <w:trPr>
          <w:trHeight w:val="3503"/>
        </w:trPr>
        <w:tc>
          <w:tcPr>
            <w:tcW w:w="5393" w:type="dxa"/>
            <w:vAlign w:val="center"/>
          </w:tcPr>
          <w:p w14:paraId="7ADB7A65" w14:textId="77777777" w:rsidR="00BA2B2D" w:rsidRPr="00133ECA" w:rsidRDefault="00BA2B2D" w:rsidP="001377E4">
            <w:pPr>
              <w:overflowPunct w:val="0"/>
              <w:autoSpaceDE w:val="0"/>
              <w:autoSpaceDN w:val="0"/>
              <w:adjustRightInd w:val="0"/>
            </w:pPr>
            <w:r w:rsidRPr="00133ECA">
              <w:t>Effectif indicatif à former : 2 x 3 agents</w:t>
            </w:r>
          </w:p>
          <w:p w14:paraId="50F36B27" w14:textId="77777777" w:rsidR="00BA2B2D" w:rsidRPr="00133ECA" w:rsidRDefault="00BA2B2D" w:rsidP="001377E4">
            <w:pPr>
              <w:overflowPunct w:val="0"/>
              <w:autoSpaceDE w:val="0"/>
              <w:autoSpaceDN w:val="0"/>
              <w:adjustRightInd w:val="0"/>
            </w:pPr>
          </w:p>
          <w:p w14:paraId="248BC6CB" w14:textId="4B51B783" w:rsidR="003934BC" w:rsidRDefault="003934BC" w:rsidP="003934BC">
            <w:pPr>
              <w:overflowPunct w:val="0"/>
              <w:autoSpaceDE w:val="0"/>
              <w:autoSpaceDN w:val="0"/>
              <w:adjustRightInd w:val="0"/>
            </w:pPr>
            <w:r>
              <w:t>- Délai dans lequel interviendra la formation des utilisateurs (maximum deux semaines calendaires après la mise en service de l’équipement – art. 10.2 du CCTP)</w:t>
            </w:r>
          </w:p>
          <w:p w14:paraId="21561F6E" w14:textId="77777777" w:rsidR="003934BC" w:rsidRDefault="003934BC" w:rsidP="003934BC">
            <w:pPr>
              <w:overflowPunct w:val="0"/>
              <w:autoSpaceDE w:val="0"/>
              <w:autoSpaceDN w:val="0"/>
              <w:adjustRightInd w:val="0"/>
            </w:pPr>
          </w:p>
          <w:p w14:paraId="000095F5" w14:textId="77777777" w:rsidR="003934BC" w:rsidRDefault="003934BC" w:rsidP="003934BC">
            <w:pPr>
              <w:overflowPunct w:val="0"/>
              <w:autoSpaceDE w:val="0"/>
              <w:autoSpaceDN w:val="0"/>
              <w:adjustRightInd w:val="0"/>
            </w:pPr>
            <w:r>
              <w:t xml:space="preserve">- Durée de la formation </w:t>
            </w:r>
          </w:p>
          <w:p w14:paraId="3185870F" w14:textId="77777777" w:rsidR="003934BC" w:rsidRDefault="003934BC" w:rsidP="003934BC">
            <w:pPr>
              <w:overflowPunct w:val="0"/>
              <w:autoSpaceDE w:val="0"/>
              <w:autoSpaceDN w:val="0"/>
              <w:adjustRightInd w:val="0"/>
            </w:pPr>
          </w:p>
          <w:p w14:paraId="7E084ADD" w14:textId="77777777" w:rsidR="000768C6" w:rsidRDefault="000768C6" w:rsidP="000768C6">
            <w:pPr>
              <w:overflowPunct w:val="0"/>
              <w:autoSpaceDE w:val="0"/>
              <w:autoSpaceDN w:val="0"/>
              <w:adjustRightInd w:val="0"/>
            </w:pPr>
            <w:r>
              <w:t xml:space="preserve">- Programme et modalités </w:t>
            </w:r>
            <w:r w:rsidRPr="00907BB9">
              <w:t>(fourniture de supports</w:t>
            </w:r>
            <w:r>
              <w:t>, évaluation, etc.</w:t>
            </w:r>
            <w:r w:rsidRPr="00907BB9">
              <w:t>)</w:t>
            </w:r>
          </w:p>
          <w:p w14:paraId="5D3385AF" w14:textId="77777777" w:rsidR="003934BC" w:rsidRDefault="003934BC" w:rsidP="003934BC">
            <w:pPr>
              <w:overflowPunct w:val="0"/>
              <w:autoSpaceDE w:val="0"/>
              <w:autoSpaceDN w:val="0"/>
              <w:adjustRightInd w:val="0"/>
            </w:pPr>
          </w:p>
          <w:p w14:paraId="1C9C793F" w14:textId="77777777" w:rsidR="003934BC" w:rsidRDefault="003934BC" w:rsidP="003934BC">
            <w:pPr>
              <w:pStyle w:val="Paragraphedeliste"/>
              <w:numPr>
                <w:ilvl w:val="0"/>
                <w:numId w:val="44"/>
              </w:numPr>
              <w:overflowPunct w:val="0"/>
              <w:autoSpaceDE w:val="0"/>
              <w:autoSpaceDN w:val="0"/>
              <w:adjustRightInd w:val="0"/>
            </w:pPr>
            <w:r>
              <w:t>Autres indications</w:t>
            </w:r>
          </w:p>
          <w:p w14:paraId="39E4243A" w14:textId="77777777" w:rsidR="003934BC" w:rsidRDefault="003934BC" w:rsidP="003934BC">
            <w:pPr>
              <w:overflowPunct w:val="0"/>
              <w:autoSpaceDE w:val="0"/>
              <w:autoSpaceDN w:val="0"/>
              <w:adjustRightInd w:val="0"/>
            </w:pPr>
          </w:p>
          <w:p w14:paraId="256297C1" w14:textId="0D44D428" w:rsidR="00BA2B2D" w:rsidRPr="00133ECA" w:rsidRDefault="00BA2B2D" w:rsidP="001377E4">
            <w:pPr>
              <w:overflowPunct w:val="0"/>
              <w:autoSpaceDE w:val="0"/>
              <w:autoSpaceDN w:val="0"/>
              <w:adjustRightInd w:val="0"/>
            </w:pPr>
          </w:p>
        </w:tc>
        <w:tc>
          <w:tcPr>
            <w:tcW w:w="4132" w:type="dxa"/>
            <w:vAlign w:val="center"/>
          </w:tcPr>
          <w:p w14:paraId="52647FC2" w14:textId="77777777" w:rsidR="00BA2B2D" w:rsidRPr="00133ECA" w:rsidRDefault="00BA2B2D" w:rsidP="001377E4">
            <w:pPr>
              <w:overflowPunct w:val="0"/>
              <w:autoSpaceDE w:val="0"/>
              <w:autoSpaceDN w:val="0"/>
              <w:adjustRightInd w:val="0"/>
            </w:pPr>
          </w:p>
        </w:tc>
      </w:tr>
      <w:tr w:rsidR="000B49C8" w:rsidRPr="000B49C8" w14:paraId="714621E9" w14:textId="77777777" w:rsidTr="000B49C8">
        <w:trPr>
          <w:trHeight w:val="653"/>
        </w:trPr>
        <w:tc>
          <w:tcPr>
            <w:tcW w:w="9525" w:type="dxa"/>
            <w:gridSpan w:val="2"/>
            <w:vAlign w:val="center"/>
          </w:tcPr>
          <w:p w14:paraId="6E594201" w14:textId="360C9687" w:rsidR="000B49C8" w:rsidRPr="000B49C8" w:rsidRDefault="000B49C8" w:rsidP="000B49C8">
            <w:pPr>
              <w:overflowPunct w:val="0"/>
              <w:autoSpaceDE w:val="0"/>
              <w:autoSpaceDN w:val="0"/>
              <w:adjustRightInd w:val="0"/>
              <w:jc w:val="center"/>
              <w:rPr>
                <w:b/>
                <w:bCs/>
              </w:rPr>
            </w:pPr>
            <w:r w:rsidRPr="000B49C8">
              <w:rPr>
                <w:b/>
                <w:bCs/>
              </w:rPr>
              <w:lastRenderedPageBreak/>
              <w:t>AUTRES</w:t>
            </w:r>
          </w:p>
        </w:tc>
      </w:tr>
      <w:tr w:rsidR="000B49C8" w14:paraId="5E873844" w14:textId="77777777" w:rsidTr="001A32D4">
        <w:trPr>
          <w:trHeight w:val="3503"/>
        </w:trPr>
        <w:tc>
          <w:tcPr>
            <w:tcW w:w="5393" w:type="dxa"/>
            <w:vAlign w:val="center"/>
          </w:tcPr>
          <w:p w14:paraId="4615A47B" w14:textId="77777777" w:rsidR="000B49C8" w:rsidRDefault="000B49C8" w:rsidP="000B49C8">
            <w:pPr>
              <w:overflowPunct w:val="0"/>
              <w:autoSpaceDE w:val="0"/>
              <w:autoSpaceDN w:val="0"/>
              <w:adjustRightInd w:val="0"/>
            </w:pPr>
            <w:r>
              <w:t>Autres éléments relatifs aux performances environnementales, en lien direct avec l’exécution des prestations</w:t>
            </w:r>
          </w:p>
          <w:p w14:paraId="4753DB06" w14:textId="77777777" w:rsidR="000B49C8" w:rsidRDefault="000B49C8" w:rsidP="000B49C8">
            <w:pPr>
              <w:overflowPunct w:val="0"/>
              <w:autoSpaceDE w:val="0"/>
              <w:autoSpaceDN w:val="0"/>
              <w:adjustRightInd w:val="0"/>
            </w:pPr>
          </w:p>
          <w:p w14:paraId="0A1ABDEF" w14:textId="770654EF" w:rsidR="000B49C8" w:rsidRPr="000B49C8" w:rsidRDefault="000B49C8" w:rsidP="000B49C8">
            <w:pPr>
              <w:overflowPunct w:val="0"/>
              <w:autoSpaceDE w:val="0"/>
              <w:autoSpaceDN w:val="0"/>
              <w:adjustRightInd w:val="0"/>
              <w:rPr>
                <w:i/>
                <w:iCs/>
              </w:rPr>
            </w:pPr>
            <w:r w:rsidRPr="000B49C8">
              <w:rPr>
                <w:i/>
                <w:iCs/>
              </w:rPr>
              <w:t>Les éléments de politique générale de développement durable de l’entreprise sans lien avec l’exécution des prestations ne doivent pas être mentionnés et ne seront pas pris en compte.</w:t>
            </w:r>
            <w:r w:rsidRPr="000B49C8">
              <w:rPr>
                <w:i/>
                <w:iCs/>
              </w:rPr>
              <w:tab/>
            </w:r>
          </w:p>
        </w:tc>
        <w:tc>
          <w:tcPr>
            <w:tcW w:w="4132" w:type="dxa"/>
            <w:vAlign w:val="center"/>
          </w:tcPr>
          <w:p w14:paraId="3EF52B34" w14:textId="77777777" w:rsidR="000B49C8" w:rsidRPr="00133ECA" w:rsidRDefault="000B49C8" w:rsidP="001377E4">
            <w:pPr>
              <w:overflowPunct w:val="0"/>
              <w:autoSpaceDE w:val="0"/>
              <w:autoSpaceDN w:val="0"/>
              <w:adjustRightInd w:val="0"/>
            </w:pPr>
          </w:p>
        </w:tc>
      </w:tr>
    </w:tbl>
    <w:p w14:paraId="7E5457FE" w14:textId="77777777" w:rsidR="00CC1CA0" w:rsidRDefault="00CC1CA0"/>
    <w:p w14:paraId="070D4C0E" w14:textId="4856E586" w:rsidR="00141745" w:rsidRDefault="00141745">
      <w:pPr>
        <w:rPr>
          <w:smallCaps/>
        </w:rPr>
      </w:pPr>
      <w:r>
        <w:br w:type="page"/>
      </w:r>
    </w:p>
    <w:tbl>
      <w:tblPr>
        <w:tblW w:w="9001"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1"/>
      </w:tblGrid>
      <w:tr w:rsidR="00D061CB" w14:paraId="77DA8F80" w14:textId="77777777" w:rsidTr="006A38F6">
        <w:trPr>
          <w:trHeight w:val="567"/>
        </w:trPr>
        <w:tc>
          <w:tcPr>
            <w:tcW w:w="9001" w:type="dxa"/>
          </w:tcPr>
          <w:bookmarkEnd w:id="3"/>
          <w:p w14:paraId="242B7274" w14:textId="77777777" w:rsidR="00D061CB" w:rsidRPr="00AB4F2E" w:rsidRDefault="00D061CB" w:rsidP="00D061CB">
            <w:pPr>
              <w:overflowPunct w:val="0"/>
              <w:autoSpaceDE w:val="0"/>
              <w:autoSpaceDN w:val="0"/>
              <w:adjustRightInd w:val="0"/>
              <w:jc w:val="center"/>
              <w:rPr>
                <w:rFonts w:ascii="Times New Roman Gras" w:hAnsi="Times New Roman Gras"/>
                <w:b/>
                <w:smallCaps/>
                <w:sz w:val="28"/>
                <w:szCs w:val="28"/>
              </w:rPr>
            </w:pPr>
            <w:r w:rsidRPr="00AB4F2E">
              <w:rPr>
                <w:rFonts w:ascii="Times New Roman Gras" w:hAnsi="Times New Roman Gras"/>
                <w:b/>
                <w:smallCaps/>
                <w:sz w:val="28"/>
                <w:szCs w:val="28"/>
                <w:u w:val="single"/>
              </w:rPr>
              <w:lastRenderedPageBreak/>
              <w:t>Lot n°3</w:t>
            </w:r>
          </w:p>
          <w:p w14:paraId="31D29CEA" w14:textId="05FE736B" w:rsidR="00D061CB" w:rsidRDefault="00D061CB" w:rsidP="00D061CB">
            <w:pPr>
              <w:overflowPunct w:val="0"/>
              <w:autoSpaceDE w:val="0"/>
              <w:autoSpaceDN w:val="0"/>
              <w:adjustRightInd w:val="0"/>
              <w:jc w:val="center"/>
            </w:pPr>
            <w:r>
              <w:rPr>
                <w:b/>
                <w:sz w:val="28"/>
                <w:szCs w:val="28"/>
              </w:rPr>
              <w:t>Location</w:t>
            </w:r>
            <w:r w:rsidR="00B97220">
              <w:rPr>
                <w:b/>
                <w:sz w:val="28"/>
                <w:szCs w:val="28"/>
              </w:rPr>
              <w:t xml:space="preserve"> et</w:t>
            </w:r>
            <w:r>
              <w:rPr>
                <w:b/>
                <w:sz w:val="28"/>
                <w:szCs w:val="28"/>
              </w:rPr>
              <w:t xml:space="preserve"> maintenance d’une machine de mise sous pli </w:t>
            </w:r>
            <w:r w:rsidR="00AE71E6">
              <w:rPr>
                <w:b/>
                <w:sz w:val="28"/>
                <w:szCs w:val="28"/>
              </w:rPr>
              <w:t>haut volume</w:t>
            </w:r>
          </w:p>
        </w:tc>
      </w:tr>
    </w:tbl>
    <w:p w14:paraId="58693C17" w14:textId="77777777" w:rsidR="00EC1C66" w:rsidRDefault="00EC1C66" w:rsidP="00EC1C66">
      <w:pPr>
        <w:jc w:val="center"/>
        <w:rPr>
          <w:b/>
          <w:smallCaps/>
        </w:rPr>
      </w:pPr>
    </w:p>
    <w:tbl>
      <w:tblPr>
        <w:tblStyle w:val="Grilledutableau"/>
        <w:tblW w:w="9067" w:type="dxa"/>
        <w:tblLook w:val="04A0" w:firstRow="1" w:lastRow="0" w:firstColumn="1" w:lastColumn="0" w:noHBand="0" w:noVBand="1"/>
      </w:tblPr>
      <w:tblGrid>
        <w:gridCol w:w="4388"/>
        <w:gridCol w:w="4679"/>
      </w:tblGrid>
      <w:tr w:rsidR="00EC1C66" w14:paraId="598A78CC" w14:textId="77777777" w:rsidTr="00EC1C66">
        <w:tc>
          <w:tcPr>
            <w:tcW w:w="4388" w:type="dxa"/>
          </w:tcPr>
          <w:p w14:paraId="7633FAD4" w14:textId="77777777" w:rsidR="00EC1C66" w:rsidRDefault="00EC1C66" w:rsidP="00CA17DC">
            <w:r>
              <w:t>Marque et référence du matériel</w:t>
            </w:r>
          </w:p>
          <w:p w14:paraId="432A834A" w14:textId="77777777" w:rsidR="00EC1C66" w:rsidRPr="00AE37F9" w:rsidRDefault="00EC1C66" w:rsidP="00CA17DC">
            <w:pPr>
              <w:rPr>
                <w:b/>
                <w:bCs/>
                <w:u w:val="single"/>
              </w:rPr>
            </w:pPr>
            <w:r w:rsidRPr="00AE37F9">
              <w:rPr>
                <w:b/>
                <w:bCs/>
                <w:u w:val="single"/>
              </w:rPr>
              <w:t>(</w:t>
            </w:r>
            <w:proofErr w:type="gramStart"/>
            <w:r w:rsidRPr="00AE37F9">
              <w:rPr>
                <w:b/>
                <w:bCs/>
                <w:u w:val="single"/>
              </w:rPr>
              <w:t>une</w:t>
            </w:r>
            <w:proofErr w:type="gramEnd"/>
            <w:r w:rsidRPr="00AE37F9">
              <w:rPr>
                <w:b/>
                <w:bCs/>
                <w:u w:val="single"/>
              </w:rPr>
              <w:t xml:space="preserve"> seule proposition)</w:t>
            </w:r>
          </w:p>
        </w:tc>
        <w:tc>
          <w:tcPr>
            <w:tcW w:w="4679" w:type="dxa"/>
          </w:tcPr>
          <w:p w14:paraId="50FB737E" w14:textId="77777777" w:rsidR="00EC1C66" w:rsidRDefault="00EC1C66" w:rsidP="00CA17DC"/>
        </w:tc>
      </w:tr>
    </w:tbl>
    <w:p w14:paraId="718BB195" w14:textId="77777777" w:rsidR="009E5EC8" w:rsidRDefault="009E5EC8" w:rsidP="009E5EC8">
      <w:pPr>
        <w:jc w:val="both"/>
        <w:rPr>
          <w:b/>
          <w:bCs/>
          <w:u w:val="single"/>
        </w:rPr>
      </w:pPr>
    </w:p>
    <w:p w14:paraId="1A2B6928" w14:textId="539AB7D8" w:rsidR="009E5EC8" w:rsidRDefault="009E5EC8" w:rsidP="009E5EC8">
      <w:pPr>
        <w:jc w:val="both"/>
      </w:pPr>
      <w:r w:rsidRPr="009E5EC8">
        <w:rPr>
          <w:b/>
          <w:bCs/>
          <w:u w:val="single"/>
        </w:rPr>
        <w:t>Les options ou fonctionnalités supplémentaires proposées par les candidats ne peuvent être prises en compte qu’à la condition d’être incluses dans le prix du marché</w:t>
      </w:r>
      <w:r w:rsidRPr="009E5EC8">
        <w:t>. Elles ne peuvent en aucun cas donner lieu à une tarification à part ou additionnelle par rapport au BPU. Si tel est le cas, ces options ou fonctionnalités ne pourront être valorisées ni prises en considération dans la notation de l’offre.</w:t>
      </w:r>
    </w:p>
    <w:p w14:paraId="6CE96765" w14:textId="77777777" w:rsidR="00EC1C66" w:rsidRDefault="00EC1C66" w:rsidP="00EC1C66">
      <w:pPr>
        <w:jc w:val="center"/>
        <w:rPr>
          <w:b/>
          <w:smallCaps/>
        </w:rPr>
      </w:pPr>
    </w:p>
    <w:p w14:paraId="14EB68C0" w14:textId="14EA33A7" w:rsidR="00141745" w:rsidRDefault="00141745">
      <w:pPr>
        <w:spacing w:before="120" w:after="120"/>
        <w:jc w:val="center"/>
        <w:rPr>
          <w:b/>
          <w:smallCaps/>
        </w:rPr>
      </w:pPr>
      <w:r w:rsidRPr="00C818E9">
        <w:rPr>
          <w:b/>
          <w:smallCaps/>
        </w:rPr>
        <w:t xml:space="preserve">Travaux décrits à l’article </w:t>
      </w:r>
      <w:r w:rsidR="004067CC" w:rsidRPr="00C818E9">
        <w:rPr>
          <w:b/>
          <w:smallCaps/>
        </w:rPr>
        <w:t>7</w:t>
      </w:r>
      <w:r w:rsidRPr="00C818E9">
        <w:rPr>
          <w:b/>
          <w:smallCaps/>
        </w:rPr>
        <w:t xml:space="preserve"> du CCTP</w:t>
      </w:r>
      <w:r>
        <w:rPr>
          <w:b/>
          <w:smallCaps/>
        </w:rPr>
        <w:t xml:space="preserve">  </w:t>
      </w:r>
    </w:p>
    <w:p w14:paraId="261E3B02" w14:textId="77777777" w:rsidR="00141745" w:rsidRDefault="00141745">
      <w:pPr>
        <w:spacing w:before="120" w:after="120"/>
        <w:jc w:val="both"/>
        <w:rPr>
          <w:b/>
        </w:rPr>
      </w:pPr>
      <w:r>
        <w:rPr>
          <w:b/>
        </w:rPr>
        <w:t>Indiquer si la machine proposée est capable de traiter chaque type de document décrit ci-dessous en répondant par oui ou non et en apportant, le cas échéan</w:t>
      </w:r>
      <w:r w:rsidR="00496CC6">
        <w:rPr>
          <w:b/>
        </w:rPr>
        <w:t>t, les précisions nécessaires.</w:t>
      </w:r>
    </w:p>
    <w:tbl>
      <w:tblPr>
        <w:tblW w:w="952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9"/>
        <w:gridCol w:w="4076"/>
      </w:tblGrid>
      <w:tr w:rsidR="00E422C1" w:rsidRPr="00087DA9" w14:paraId="252F407D" w14:textId="77777777" w:rsidTr="001A32D4">
        <w:trPr>
          <w:cantSplit/>
          <w:trHeight w:val="567"/>
        </w:trPr>
        <w:tc>
          <w:tcPr>
            <w:tcW w:w="9525" w:type="dxa"/>
            <w:gridSpan w:val="2"/>
            <w:shd w:val="clear" w:color="auto" w:fill="FFFFFF" w:themeFill="background1"/>
            <w:vAlign w:val="center"/>
          </w:tcPr>
          <w:p w14:paraId="70CA8A79" w14:textId="1E432984" w:rsidR="00E422C1" w:rsidRPr="001A32D4" w:rsidRDefault="00E422C1" w:rsidP="00496CC6">
            <w:pPr>
              <w:overflowPunct w:val="0"/>
              <w:autoSpaceDE w:val="0"/>
              <w:autoSpaceDN w:val="0"/>
              <w:adjustRightInd w:val="0"/>
              <w:jc w:val="center"/>
              <w:rPr>
                <w:b/>
                <w:smallCaps/>
              </w:rPr>
            </w:pPr>
            <w:r w:rsidRPr="001A32D4">
              <w:rPr>
                <w:b/>
                <w:smallCaps/>
              </w:rPr>
              <w:t>Mise sous pli de brochures (art. 7.3.1 du CCTP)</w:t>
            </w:r>
          </w:p>
        </w:tc>
      </w:tr>
      <w:tr w:rsidR="00E422C1" w:rsidRPr="00087DA9" w14:paraId="5216123F" w14:textId="77777777" w:rsidTr="00FF13B8">
        <w:trPr>
          <w:cantSplit/>
          <w:trHeight w:val="397"/>
        </w:trPr>
        <w:tc>
          <w:tcPr>
            <w:tcW w:w="5449" w:type="dxa"/>
          </w:tcPr>
          <w:p w14:paraId="20C9D10E" w14:textId="39AEF2F0" w:rsidR="00E422C1" w:rsidRPr="001A32D4" w:rsidRDefault="00E422C1" w:rsidP="00496CC6">
            <w:pPr>
              <w:overflowPunct w:val="0"/>
              <w:autoSpaceDE w:val="0"/>
              <w:autoSpaceDN w:val="0"/>
              <w:adjustRightInd w:val="0"/>
              <w:ind w:left="-38"/>
            </w:pPr>
            <w:proofErr w:type="gramStart"/>
            <w:r w:rsidRPr="001A32D4">
              <w:t>Dimensions minimum</w:t>
            </w:r>
            <w:proofErr w:type="gramEnd"/>
            <w:r w:rsidRPr="001A32D4">
              <w:t xml:space="preserve"> acceptées de la brochure</w:t>
            </w:r>
          </w:p>
        </w:tc>
        <w:tc>
          <w:tcPr>
            <w:tcW w:w="4076" w:type="dxa"/>
            <w:vAlign w:val="center"/>
          </w:tcPr>
          <w:p w14:paraId="7965D129" w14:textId="77777777" w:rsidR="00E422C1" w:rsidRPr="001A32D4" w:rsidRDefault="00E422C1" w:rsidP="00496CC6">
            <w:pPr>
              <w:overflowPunct w:val="0"/>
              <w:autoSpaceDE w:val="0"/>
              <w:autoSpaceDN w:val="0"/>
              <w:adjustRightInd w:val="0"/>
              <w:rPr>
                <w:rFonts w:ascii="Bookman" w:hAnsi="Bookman" w:cs="Bookman"/>
              </w:rPr>
            </w:pPr>
          </w:p>
        </w:tc>
      </w:tr>
      <w:tr w:rsidR="00E422C1" w:rsidRPr="00087DA9" w14:paraId="3A392863" w14:textId="77777777" w:rsidTr="006300CE">
        <w:trPr>
          <w:cantSplit/>
        </w:trPr>
        <w:tc>
          <w:tcPr>
            <w:tcW w:w="5449" w:type="dxa"/>
          </w:tcPr>
          <w:p w14:paraId="33C6DA92" w14:textId="7E043249" w:rsidR="00E422C1" w:rsidRPr="001A32D4" w:rsidRDefault="00E422C1" w:rsidP="00CE0A57">
            <w:pPr>
              <w:overflowPunct w:val="0"/>
              <w:autoSpaceDE w:val="0"/>
              <w:autoSpaceDN w:val="0"/>
              <w:adjustRightInd w:val="0"/>
              <w:ind w:left="-38"/>
            </w:pPr>
            <w:proofErr w:type="gramStart"/>
            <w:r w:rsidRPr="001A32D4">
              <w:t>Dimensions maximum</w:t>
            </w:r>
            <w:proofErr w:type="gramEnd"/>
            <w:r w:rsidRPr="001A32D4">
              <w:t xml:space="preserve"> acceptées de la brochure</w:t>
            </w:r>
          </w:p>
        </w:tc>
        <w:tc>
          <w:tcPr>
            <w:tcW w:w="4076" w:type="dxa"/>
            <w:vAlign w:val="center"/>
          </w:tcPr>
          <w:p w14:paraId="6EBBEB27" w14:textId="77777777" w:rsidR="00E422C1" w:rsidRPr="001A32D4" w:rsidRDefault="00E422C1" w:rsidP="00CE0A57">
            <w:pPr>
              <w:overflowPunct w:val="0"/>
              <w:autoSpaceDE w:val="0"/>
              <w:autoSpaceDN w:val="0"/>
              <w:adjustRightInd w:val="0"/>
              <w:rPr>
                <w:rFonts w:ascii="Bookman" w:hAnsi="Bookman" w:cs="Bookman"/>
              </w:rPr>
            </w:pPr>
          </w:p>
        </w:tc>
      </w:tr>
      <w:tr w:rsidR="00E422C1" w:rsidRPr="00087DA9" w14:paraId="1E8249CC" w14:textId="77777777" w:rsidTr="00B05D0C">
        <w:trPr>
          <w:cantSplit/>
        </w:trPr>
        <w:tc>
          <w:tcPr>
            <w:tcW w:w="5449" w:type="dxa"/>
          </w:tcPr>
          <w:p w14:paraId="3DCF2320" w14:textId="68A08D06" w:rsidR="00E422C1" w:rsidRPr="001A32D4" w:rsidRDefault="00E422C1" w:rsidP="00CE0A57">
            <w:pPr>
              <w:overflowPunct w:val="0"/>
              <w:autoSpaceDE w:val="0"/>
              <w:autoSpaceDN w:val="0"/>
              <w:adjustRightInd w:val="0"/>
              <w:ind w:left="-38"/>
            </w:pPr>
            <w:r w:rsidRPr="001A32D4">
              <w:t>Orientation portrait (pour la position de la reliure)</w:t>
            </w:r>
          </w:p>
        </w:tc>
        <w:tc>
          <w:tcPr>
            <w:tcW w:w="4076" w:type="dxa"/>
            <w:vAlign w:val="center"/>
          </w:tcPr>
          <w:p w14:paraId="4E834F33" w14:textId="77777777" w:rsidR="00E422C1" w:rsidRPr="001A32D4" w:rsidRDefault="00E422C1" w:rsidP="00CE0A57">
            <w:pPr>
              <w:overflowPunct w:val="0"/>
              <w:autoSpaceDE w:val="0"/>
              <w:autoSpaceDN w:val="0"/>
              <w:adjustRightInd w:val="0"/>
              <w:ind w:left="-38"/>
            </w:pPr>
          </w:p>
        </w:tc>
      </w:tr>
      <w:tr w:rsidR="00E422C1" w:rsidRPr="00087DA9" w14:paraId="70F1C489" w14:textId="77777777" w:rsidTr="00956FD0">
        <w:trPr>
          <w:cantSplit/>
        </w:trPr>
        <w:tc>
          <w:tcPr>
            <w:tcW w:w="5449" w:type="dxa"/>
          </w:tcPr>
          <w:p w14:paraId="0755CAAA" w14:textId="411C53AA" w:rsidR="00E422C1" w:rsidRPr="001A32D4" w:rsidRDefault="00E422C1" w:rsidP="00CE0A57">
            <w:pPr>
              <w:overflowPunct w:val="0"/>
              <w:autoSpaceDE w:val="0"/>
              <w:autoSpaceDN w:val="0"/>
              <w:adjustRightInd w:val="0"/>
              <w:ind w:left="-38"/>
            </w:pPr>
            <w:r w:rsidRPr="001A32D4">
              <w:t>Orientation paysage (pour la position de la reliure)</w:t>
            </w:r>
          </w:p>
        </w:tc>
        <w:tc>
          <w:tcPr>
            <w:tcW w:w="4076" w:type="dxa"/>
            <w:vAlign w:val="center"/>
          </w:tcPr>
          <w:p w14:paraId="014C8E0A" w14:textId="77777777" w:rsidR="00E422C1" w:rsidRPr="001A32D4" w:rsidRDefault="00E422C1" w:rsidP="00877BE0">
            <w:pPr>
              <w:overflowPunct w:val="0"/>
              <w:autoSpaceDE w:val="0"/>
              <w:autoSpaceDN w:val="0"/>
              <w:adjustRightInd w:val="0"/>
              <w:ind w:left="-38"/>
            </w:pPr>
          </w:p>
        </w:tc>
      </w:tr>
      <w:tr w:rsidR="00E422C1" w:rsidRPr="00087DA9" w14:paraId="3AA678BC" w14:textId="77777777" w:rsidTr="00295FEC">
        <w:trPr>
          <w:cantSplit/>
          <w:trHeight w:val="397"/>
        </w:trPr>
        <w:tc>
          <w:tcPr>
            <w:tcW w:w="5449" w:type="dxa"/>
          </w:tcPr>
          <w:p w14:paraId="060DB0BD" w14:textId="24A2EC77" w:rsidR="00E422C1" w:rsidRPr="001A32D4" w:rsidRDefault="00E422C1" w:rsidP="00877BE0">
            <w:pPr>
              <w:overflowPunct w:val="0"/>
              <w:autoSpaceDE w:val="0"/>
              <w:autoSpaceDN w:val="0"/>
              <w:adjustRightInd w:val="0"/>
              <w:ind w:left="-38"/>
            </w:pPr>
            <w:r w:rsidRPr="001A32D4">
              <w:t>Reliure en agrafage piqûre à cheval simple</w:t>
            </w:r>
          </w:p>
        </w:tc>
        <w:tc>
          <w:tcPr>
            <w:tcW w:w="4076" w:type="dxa"/>
            <w:vAlign w:val="center"/>
          </w:tcPr>
          <w:p w14:paraId="5641F024" w14:textId="77777777" w:rsidR="00E422C1" w:rsidRPr="001A32D4" w:rsidRDefault="00E422C1" w:rsidP="00877BE0">
            <w:pPr>
              <w:overflowPunct w:val="0"/>
              <w:autoSpaceDE w:val="0"/>
              <w:autoSpaceDN w:val="0"/>
              <w:adjustRightInd w:val="0"/>
              <w:ind w:left="-38"/>
            </w:pPr>
          </w:p>
        </w:tc>
      </w:tr>
      <w:tr w:rsidR="00E422C1" w:rsidRPr="00087DA9" w14:paraId="21D308C1" w14:textId="77777777" w:rsidTr="00D6547F">
        <w:trPr>
          <w:cantSplit/>
        </w:trPr>
        <w:tc>
          <w:tcPr>
            <w:tcW w:w="5449" w:type="dxa"/>
          </w:tcPr>
          <w:p w14:paraId="1F728E1B" w14:textId="6479F3E1" w:rsidR="00E422C1" w:rsidRPr="001A32D4" w:rsidRDefault="00E422C1" w:rsidP="00877BE0">
            <w:pPr>
              <w:overflowPunct w:val="0"/>
              <w:autoSpaceDE w:val="0"/>
              <w:autoSpaceDN w:val="0"/>
              <w:adjustRightInd w:val="0"/>
              <w:ind w:left="-38"/>
            </w:pPr>
            <w:r w:rsidRPr="001A32D4">
              <w:t>Reliure en agrafage piqûre à cheval en dos carré</w:t>
            </w:r>
          </w:p>
        </w:tc>
        <w:tc>
          <w:tcPr>
            <w:tcW w:w="4076" w:type="dxa"/>
            <w:vAlign w:val="center"/>
          </w:tcPr>
          <w:p w14:paraId="08C25211" w14:textId="77777777" w:rsidR="00E422C1" w:rsidRPr="001A32D4" w:rsidRDefault="00E422C1" w:rsidP="00877BE0">
            <w:pPr>
              <w:overflowPunct w:val="0"/>
              <w:autoSpaceDE w:val="0"/>
              <w:autoSpaceDN w:val="0"/>
              <w:adjustRightInd w:val="0"/>
              <w:ind w:left="-38"/>
            </w:pPr>
          </w:p>
        </w:tc>
      </w:tr>
      <w:tr w:rsidR="00E422C1" w:rsidRPr="00087DA9" w14:paraId="7FE8216D" w14:textId="77777777" w:rsidTr="00841334">
        <w:trPr>
          <w:cantSplit/>
        </w:trPr>
        <w:tc>
          <w:tcPr>
            <w:tcW w:w="5449" w:type="dxa"/>
          </w:tcPr>
          <w:p w14:paraId="38039EE4" w14:textId="52D1D767" w:rsidR="00E422C1" w:rsidRPr="001A32D4" w:rsidRDefault="00E422C1" w:rsidP="00CE0A57">
            <w:pPr>
              <w:overflowPunct w:val="0"/>
              <w:autoSpaceDE w:val="0"/>
              <w:autoSpaceDN w:val="0"/>
              <w:adjustRightInd w:val="0"/>
              <w:ind w:left="-38"/>
            </w:pPr>
            <w:r w:rsidRPr="001A32D4">
              <w:t>Reliure en dos carré collé pour les documents très épais</w:t>
            </w:r>
          </w:p>
        </w:tc>
        <w:tc>
          <w:tcPr>
            <w:tcW w:w="4076" w:type="dxa"/>
            <w:vAlign w:val="center"/>
          </w:tcPr>
          <w:p w14:paraId="7DF3754E" w14:textId="77777777" w:rsidR="00E422C1" w:rsidRPr="001A32D4" w:rsidRDefault="00E422C1" w:rsidP="00877BE0">
            <w:pPr>
              <w:overflowPunct w:val="0"/>
              <w:autoSpaceDE w:val="0"/>
              <w:autoSpaceDN w:val="0"/>
              <w:adjustRightInd w:val="0"/>
              <w:ind w:left="-38"/>
            </w:pPr>
          </w:p>
        </w:tc>
      </w:tr>
      <w:tr w:rsidR="00E422C1" w:rsidRPr="00087DA9" w14:paraId="44138792" w14:textId="77777777" w:rsidTr="00D57096">
        <w:trPr>
          <w:cantSplit/>
          <w:trHeight w:val="397"/>
        </w:trPr>
        <w:tc>
          <w:tcPr>
            <w:tcW w:w="5449" w:type="dxa"/>
          </w:tcPr>
          <w:p w14:paraId="0757489D" w14:textId="692531D6" w:rsidR="00E422C1" w:rsidRPr="001A32D4" w:rsidRDefault="00E422C1" w:rsidP="00877BE0">
            <w:pPr>
              <w:overflowPunct w:val="0"/>
              <w:autoSpaceDE w:val="0"/>
              <w:autoSpaceDN w:val="0"/>
              <w:adjustRightInd w:val="0"/>
              <w:ind w:left="-38"/>
            </w:pPr>
            <w:r w:rsidRPr="001A32D4">
              <w:t>Reliure en agrafage deux points</w:t>
            </w:r>
          </w:p>
        </w:tc>
        <w:tc>
          <w:tcPr>
            <w:tcW w:w="4076" w:type="dxa"/>
            <w:vAlign w:val="center"/>
          </w:tcPr>
          <w:p w14:paraId="3A8965CF" w14:textId="77777777" w:rsidR="00E422C1" w:rsidRPr="001A32D4" w:rsidRDefault="00E422C1" w:rsidP="00877BE0">
            <w:pPr>
              <w:overflowPunct w:val="0"/>
              <w:autoSpaceDE w:val="0"/>
              <w:autoSpaceDN w:val="0"/>
              <w:adjustRightInd w:val="0"/>
              <w:ind w:left="-38"/>
            </w:pPr>
          </w:p>
        </w:tc>
      </w:tr>
      <w:tr w:rsidR="00E422C1" w:rsidRPr="00087DA9" w14:paraId="2EA574E2" w14:textId="77777777" w:rsidTr="00C379CE">
        <w:trPr>
          <w:cantSplit/>
        </w:trPr>
        <w:tc>
          <w:tcPr>
            <w:tcW w:w="5449" w:type="dxa"/>
          </w:tcPr>
          <w:p w14:paraId="3C44CFEB" w14:textId="313A2AB6" w:rsidR="00E422C1" w:rsidRPr="001A32D4" w:rsidRDefault="00E422C1" w:rsidP="00CE0A57">
            <w:pPr>
              <w:overflowPunct w:val="0"/>
              <w:autoSpaceDE w:val="0"/>
              <w:autoSpaceDN w:val="0"/>
              <w:adjustRightInd w:val="0"/>
              <w:ind w:left="-38"/>
            </w:pPr>
            <w:r w:rsidRPr="001A32D4">
              <w:t>Reliure en agrafage un point pour les documents les moins épais</w:t>
            </w:r>
          </w:p>
        </w:tc>
        <w:tc>
          <w:tcPr>
            <w:tcW w:w="4076" w:type="dxa"/>
            <w:vAlign w:val="center"/>
          </w:tcPr>
          <w:p w14:paraId="36E94915" w14:textId="77777777" w:rsidR="00E422C1" w:rsidRPr="001A32D4" w:rsidRDefault="00E422C1" w:rsidP="00877BE0">
            <w:pPr>
              <w:overflowPunct w:val="0"/>
              <w:autoSpaceDE w:val="0"/>
              <w:autoSpaceDN w:val="0"/>
              <w:adjustRightInd w:val="0"/>
              <w:ind w:left="-38"/>
            </w:pPr>
          </w:p>
        </w:tc>
      </w:tr>
      <w:tr w:rsidR="00E422C1" w:rsidRPr="00087DA9" w14:paraId="2FCD67C5" w14:textId="77777777" w:rsidTr="00EB70CD">
        <w:trPr>
          <w:cantSplit/>
        </w:trPr>
        <w:tc>
          <w:tcPr>
            <w:tcW w:w="5449" w:type="dxa"/>
          </w:tcPr>
          <w:p w14:paraId="1C81DC2B" w14:textId="42678046" w:rsidR="00E422C1" w:rsidRPr="001A32D4" w:rsidRDefault="00E422C1" w:rsidP="00877BE0">
            <w:pPr>
              <w:overflowPunct w:val="0"/>
              <w:autoSpaceDE w:val="0"/>
              <w:autoSpaceDN w:val="0"/>
              <w:adjustRightInd w:val="0"/>
              <w:ind w:left="-38"/>
            </w:pPr>
            <w:r w:rsidRPr="001A32D4">
              <w:t>Couvertures des brochures en papier satiné ou brillant ou mat ou papier couché ou non couché, ou papier pelliculé ou vernis</w:t>
            </w:r>
          </w:p>
        </w:tc>
        <w:tc>
          <w:tcPr>
            <w:tcW w:w="4076" w:type="dxa"/>
            <w:vAlign w:val="center"/>
          </w:tcPr>
          <w:p w14:paraId="3CE81DD6" w14:textId="77777777" w:rsidR="00E422C1" w:rsidRPr="001A32D4" w:rsidRDefault="00E422C1" w:rsidP="00877BE0">
            <w:pPr>
              <w:overflowPunct w:val="0"/>
              <w:autoSpaceDE w:val="0"/>
              <w:autoSpaceDN w:val="0"/>
              <w:adjustRightInd w:val="0"/>
              <w:ind w:left="-38"/>
            </w:pPr>
          </w:p>
        </w:tc>
      </w:tr>
      <w:tr w:rsidR="00E422C1" w:rsidRPr="00087DA9" w14:paraId="271A57FD" w14:textId="77777777" w:rsidTr="00F507F6">
        <w:trPr>
          <w:cantSplit/>
          <w:trHeight w:val="397"/>
        </w:trPr>
        <w:tc>
          <w:tcPr>
            <w:tcW w:w="5449" w:type="dxa"/>
          </w:tcPr>
          <w:p w14:paraId="7612BFEA" w14:textId="28F065DB" w:rsidR="00E422C1" w:rsidRPr="001A32D4" w:rsidRDefault="00E422C1" w:rsidP="00877BE0">
            <w:pPr>
              <w:overflowPunct w:val="0"/>
              <w:autoSpaceDE w:val="0"/>
              <w:autoSpaceDN w:val="0"/>
              <w:adjustRightInd w:val="0"/>
              <w:ind w:left="-38"/>
            </w:pPr>
            <w:r w:rsidRPr="001A32D4">
              <w:t>Épaisseur maximale acceptée (capacité d’insertion) en mm</w:t>
            </w:r>
          </w:p>
        </w:tc>
        <w:tc>
          <w:tcPr>
            <w:tcW w:w="4076" w:type="dxa"/>
            <w:vAlign w:val="center"/>
          </w:tcPr>
          <w:p w14:paraId="48595B8F" w14:textId="77777777" w:rsidR="00E422C1" w:rsidRPr="001A32D4" w:rsidRDefault="00E422C1" w:rsidP="00877BE0">
            <w:pPr>
              <w:overflowPunct w:val="0"/>
              <w:autoSpaceDE w:val="0"/>
              <w:autoSpaceDN w:val="0"/>
              <w:adjustRightInd w:val="0"/>
              <w:ind w:left="-38"/>
            </w:pPr>
          </w:p>
        </w:tc>
      </w:tr>
      <w:tr w:rsidR="00E422C1" w:rsidRPr="00087DA9" w14:paraId="62C1C0CA" w14:textId="77777777" w:rsidTr="009074E1">
        <w:trPr>
          <w:cantSplit/>
        </w:trPr>
        <w:tc>
          <w:tcPr>
            <w:tcW w:w="5449" w:type="dxa"/>
          </w:tcPr>
          <w:p w14:paraId="38AE52FC" w14:textId="2E156464" w:rsidR="00E422C1" w:rsidRPr="001A32D4" w:rsidRDefault="00E422C1" w:rsidP="00877BE0">
            <w:pPr>
              <w:overflowPunct w:val="0"/>
              <w:autoSpaceDE w:val="0"/>
              <w:autoSpaceDN w:val="0"/>
              <w:adjustRightInd w:val="0"/>
              <w:ind w:left="-38"/>
            </w:pPr>
            <w:r w:rsidRPr="001A32D4">
              <w:t>Mise sous enveloppe C4 à patte trapèze gommée sur 1 cm, en papier Vélin blanc 90g/m2 supérieur</w:t>
            </w:r>
          </w:p>
        </w:tc>
        <w:tc>
          <w:tcPr>
            <w:tcW w:w="4076" w:type="dxa"/>
            <w:vAlign w:val="center"/>
          </w:tcPr>
          <w:p w14:paraId="12B271BB" w14:textId="77777777" w:rsidR="00E422C1" w:rsidRPr="001A32D4" w:rsidRDefault="00E422C1" w:rsidP="00877BE0">
            <w:pPr>
              <w:overflowPunct w:val="0"/>
              <w:autoSpaceDE w:val="0"/>
              <w:autoSpaceDN w:val="0"/>
              <w:adjustRightInd w:val="0"/>
              <w:ind w:left="-38"/>
            </w:pPr>
          </w:p>
        </w:tc>
      </w:tr>
      <w:tr w:rsidR="00E422C1" w:rsidRPr="00087DA9" w14:paraId="2427A472" w14:textId="77777777" w:rsidTr="00E53B09">
        <w:trPr>
          <w:cantSplit/>
        </w:trPr>
        <w:tc>
          <w:tcPr>
            <w:tcW w:w="5449" w:type="dxa"/>
          </w:tcPr>
          <w:p w14:paraId="3E0DE584" w14:textId="02F44F5C" w:rsidR="00E422C1" w:rsidRPr="001A32D4" w:rsidRDefault="00E422C1" w:rsidP="00877BE0">
            <w:pPr>
              <w:overflowPunct w:val="0"/>
              <w:autoSpaceDE w:val="0"/>
              <w:autoSpaceDN w:val="0"/>
              <w:adjustRightInd w:val="0"/>
              <w:ind w:left="-38"/>
            </w:pPr>
            <w:r w:rsidRPr="001A32D4">
              <w:t>Mise sous pochette C4 à patte trapèze gommée sur 1 cm, en papier Vélin blanc 90g/m2 supérieur</w:t>
            </w:r>
          </w:p>
        </w:tc>
        <w:tc>
          <w:tcPr>
            <w:tcW w:w="4076" w:type="dxa"/>
            <w:vAlign w:val="center"/>
          </w:tcPr>
          <w:p w14:paraId="362AD484" w14:textId="77777777" w:rsidR="00E422C1" w:rsidRPr="001A32D4" w:rsidRDefault="00E422C1" w:rsidP="00877BE0">
            <w:pPr>
              <w:overflowPunct w:val="0"/>
              <w:autoSpaceDE w:val="0"/>
              <w:autoSpaceDN w:val="0"/>
              <w:adjustRightInd w:val="0"/>
              <w:ind w:left="-38"/>
            </w:pPr>
          </w:p>
        </w:tc>
      </w:tr>
      <w:tr w:rsidR="00E422C1" w:rsidRPr="00877BE0" w14:paraId="736D6CEA" w14:textId="77777777" w:rsidTr="006F1332">
        <w:trPr>
          <w:cantSplit/>
        </w:trPr>
        <w:tc>
          <w:tcPr>
            <w:tcW w:w="5449" w:type="dxa"/>
          </w:tcPr>
          <w:p w14:paraId="1FDC70C0" w14:textId="1A053E7B" w:rsidR="00E422C1" w:rsidRPr="001A32D4" w:rsidRDefault="00E422C1" w:rsidP="00877BE0">
            <w:pPr>
              <w:overflowPunct w:val="0"/>
              <w:autoSpaceDE w:val="0"/>
              <w:autoSpaceDN w:val="0"/>
              <w:adjustRightInd w:val="0"/>
              <w:ind w:left="-38"/>
            </w:pPr>
            <w:r w:rsidRPr="001A32D4">
              <w:t>Indiquer si les enveloppes / pochettes kraft peuvent être utilisées et à quelles conditions</w:t>
            </w:r>
          </w:p>
        </w:tc>
        <w:tc>
          <w:tcPr>
            <w:tcW w:w="4076" w:type="dxa"/>
            <w:vAlign w:val="center"/>
          </w:tcPr>
          <w:p w14:paraId="66DE263A" w14:textId="77777777" w:rsidR="00E422C1" w:rsidRPr="001A32D4" w:rsidRDefault="00E422C1" w:rsidP="00877BE0">
            <w:pPr>
              <w:overflowPunct w:val="0"/>
              <w:autoSpaceDE w:val="0"/>
              <w:autoSpaceDN w:val="0"/>
              <w:adjustRightInd w:val="0"/>
              <w:ind w:left="-38"/>
            </w:pPr>
          </w:p>
        </w:tc>
      </w:tr>
    </w:tbl>
    <w:p w14:paraId="47F831C9" w14:textId="587FC8CC" w:rsidR="00D061CB" w:rsidRPr="006E5C8B" w:rsidRDefault="00D061CB">
      <w:pPr>
        <w:rPr>
          <w:highlight w:val="yellow"/>
        </w:rPr>
      </w:pPr>
    </w:p>
    <w:tbl>
      <w:tblPr>
        <w:tblW w:w="952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2"/>
        <w:gridCol w:w="1150"/>
        <w:gridCol w:w="4253"/>
      </w:tblGrid>
      <w:tr w:rsidR="00CE0A57" w:rsidRPr="00087DA9" w14:paraId="296B8629" w14:textId="77777777" w:rsidTr="001A32D4">
        <w:trPr>
          <w:cantSplit/>
          <w:trHeight w:val="567"/>
        </w:trPr>
        <w:tc>
          <w:tcPr>
            <w:tcW w:w="9525" w:type="dxa"/>
            <w:gridSpan w:val="3"/>
            <w:shd w:val="clear" w:color="auto" w:fill="FFFFFF" w:themeFill="background1"/>
            <w:vAlign w:val="center"/>
          </w:tcPr>
          <w:p w14:paraId="179AD1B3" w14:textId="7C34BC40" w:rsidR="00CE0A57" w:rsidRPr="001A32D4" w:rsidRDefault="00CE0A57" w:rsidP="008D5023">
            <w:pPr>
              <w:overflowPunct w:val="0"/>
              <w:autoSpaceDE w:val="0"/>
              <w:autoSpaceDN w:val="0"/>
              <w:adjustRightInd w:val="0"/>
              <w:jc w:val="center"/>
              <w:rPr>
                <w:b/>
                <w:smallCaps/>
              </w:rPr>
            </w:pPr>
            <w:r w:rsidRPr="001A32D4">
              <w:rPr>
                <w:b/>
                <w:smallCaps/>
              </w:rPr>
              <w:t>Mise sous pli de journaux (art. 7.3.2 du CCTP)</w:t>
            </w:r>
          </w:p>
        </w:tc>
      </w:tr>
      <w:tr w:rsidR="00E422C1" w:rsidRPr="00087DA9" w14:paraId="0C10479D" w14:textId="77777777" w:rsidTr="003F4944">
        <w:trPr>
          <w:cantSplit/>
        </w:trPr>
        <w:tc>
          <w:tcPr>
            <w:tcW w:w="5272" w:type="dxa"/>
            <w:gridSpan w:val="2"/>
          </w:tcPr>
          <w:p w14:paraId="1D06AD56" w14:textId="6CF57FC4" w:rsidR="00E422C1" w:rsidRPr="001A32D4" w:rsidRDefault="00E422C1" w:rsidP="00496CC6">
            <w:pPr>
              <w:overflowPunct w:val="0"/>
              <w:autoSpaceDE w:val="0"/>
              <w:autoSpaceDN w:val="0"/>
              <w:adjustRightInd w:val="0"/>
              <w:ind w:left="-38"/>
            </w:pPr>
            <w:r w:rsidRPr="001A32D4">
              <w:t>Format final de 29 cm en largeur et 19.5 cm en hauteur, journal plié sur la largeur</w:t>
            </w:r>
          </w:p>
        </w:tc>
        <w:tc>
          <w:tcPr>
            <w:tcW w:w="4253" w:type="dxa"/>
            <w:vAlign w:val="center"/>
          </w:tcPr>
          <w:p w14:paraId="243478F0" w14:textId="77777777" w:rsidR="00E422C1" w:rsidRPr="001A32D4" w:rsidRDefault="00E422C1" w:rsidP="00496CC6">
            <w:pPr>
              <w:overflowPunct w:val="0"/>
              <w:autoSpaceDE w:val="0"/>
              <w:autoSpaceDN w:val="0"/>
              <w:adjustRightInd w:val="0"/>
              <w:rPr>
                <w:rFonts w:ascii="Bookman" w:hAnsi="Bookman" w:cs="Bookman"/>
              </w:rPr>
            </w:pPr>
          </w:p>
        </w:tc>
      </w:tr>
      <w:tr w:rsidR="00E422C1" w:rsidRPr="00087DA9" w14:paraId="0A5E064E" w14:textId="77777777" w:rsidTr="0011595A">
        <w:trPr>
          <w:cantSplit/>
          <w:trHeight w:val="680"/>
        </w:trPr>
        <w:tc>
          <w:tcPr>
            <w:tcW w:w="5272" w:type="dxa"/>
            <w:gridSpan w:val="2"/>
            <w:tcBorders>
              <w:bottom w:val="single" w:sz="4" w:space="0" w:color="auto"/>
            </w:tcBorders>
          </w:tcPr>
          <w:p w14:paraId="6797FCE4" w14:textId="2C1FA9D7" w:rsidR="00E422C1" w:rsidRPr="001A32D4" w:rsidRDefault="00E422C1" w:rsidP="00CE0A57">
            <w:pPr>
              <w:overflowPunct w:val="0"/>
              <w:autoSpaceDE w:val="0"/>
              <w:autoSpaceDN w:val="0"/>
              <w:adjustRightInd w:val="0"/>
              <w:ind w:left="709" w:hanging="709"/>
            </w:pPr>
            <w:r w:rsidRPr="001A32D4">
              <w:lastRenderedPageBreak/>
              <w:t>Autres commentaires</w:t>
            </w:r>
          </w:p>
        </w:tc>
        <w:tc>
          <w:tcPr>
            <w:tcW w:w="4253" w:type="dxa"/>
            <w:tcBorders>
              <w:bottom w:val="single" w:sz="4" w:space="0" w:color="auto"/>
            </w:tcBorders>
            <w:vAlign w:val="center"/>
          </w:tcPr>
          <w:p w14:paraId="4CCDB322" w14:textId="77777777" w:rsidR="00E422C1" w:rsidRPr="001A32D4" w:rsidRDefault="00E422C1" w:rsidP="00CE0A57">
            <w:pPr>
              <w:overflowPunct w:val="0"/>
              <w:autoSpaceDE w:val="0"/>
              <w:autoSpaceDN w:val="0"/>
              <w:adjustRightInd w:val="0"/>
              <w:rPr>
                <w:rFonts w:ascii="Bookman" w:hAnsi="Bookman" w:cs="Bookman"/>
              </w:rPr>
            </w:pPr>
          </w:p>
        </w:tc>
      </w:tr>
      <w:tr w:rsidR="00E422C1" w:rsidRPr="00087DA9" w14:paraId="1D47C437" w14:textId="77777777" w:rsidTr="001A32D4">
        <w:trPr>
          <w:cantSplit/>
          <w:trHeight w:val="567"/>
        </w:trPr>
        <w:tc>
          <w:tcPr>
            <w:tcW w:w="9525" w:type="dxa"/>
            <w:gridSpan w:val="3"/>
            <w:shd w:val="clear" w:color="auto" w:fill="FFFFFF" w:themeFill="background1"/>
            <w:vAlign w:val="center"/>
          </w:tcPr>
          <w:p w14:paraId="5424A7D7" w14:textId="119C659A" w:rsidR="00E422C1" w:rsidRPr="001A32D4" w:rsidRDefault="00E422C1" w:rsidP="00CE0A57">
            <w:pPr>
              <w:overflowPunct w:val="0"/>
              <w:autoSpaceDE w:val="0"/>
              <w:autoSpaceDN w:val="0"/>
              <w:adjustRightInd w:val="0"/>
              <w:jc w:val="center"/>
              <w:rPr>
                <w:b/>
                <w:smallCaps/>
              </w:rPr>
            </w:pPr>
            <w:r w:rsidRPr="001A32D4">
              <w:rPr>
                <w:b/>
                <w:smallCaps/>
              </w:rPr>
              <w:t>Mise sous pli de documents papier A4 (art. 7.3.3 du CCTP)</w:t>
            </w:r>
          </w:p>
        </w:tc>
      </w:tr>
      <w:tr w:rsidR="00E422C1" w:rsidRPr="00087DA9" w14:paraId="47915FFF" w14:textId="77777777" w:rsidTr="004321E3">
        <w:trPr>
          <w:cantSplit/>
        </w:trPr>
        <w:tc>
          <w:tcPr>
            <w:tcW w:w="5272" w:type="dxa"/>
            <w:gridSpan w:val="2"/>
          </w:tcPr>
          <w:p w14:paraId="653F350A" w14:textId="37F284B6" w:rsidR="00E422C1" w:rsidRPr="001A32D4" w:rsidRDefault="00E422C1" w:rsidP="00CE0A57">
            <w:pPr>
              <w:overflowPunct w:val="0"/>
              <w:autoSpaceDE w:val="0"/>
              <w:autoSpaceDN w:val="0"/>
              <w:adjustRightInd w:val="0"/>
              <w:ind w:left="-38"/>
              <w:rPr>
                <w:b/>
              </w:rPr>
            </w:pPr>
            <w:r w:rsidRPr="001A32D4">
              <w:t>Documents A4</w:t>
            </w:r>
            <w:r w:rsidR="00877BE0" w:rsidRPr="001A32D4">
              <w:t xml:space="preserve"> </w:t>
            </w:r>
            <w:r w:rsidRPr="001A32D4">
              <w:t xml:space="preserve">à mettre sous enveloppes </w:t>
            </w:r>
            <w:r w:rsidR="00087DA9">
              <w:t xml:space="preserve">C4, </w:t>
            </w:r>
            <w:r w:rsidRPr="001A32D4">
              <w:t xml:space="preserve">C5 ou </w:t>
            </w:r>
            <w:r w:rsidR="00523E3F" w:rsidRPr="001A32D4">
              <w:t>C5</w:t>
            </w:r>
            <w:r w:rsidRPr="001A32D4">
              <w:t>/</w:t>
            </w:r>
            <w:r w:rsidR="00523E3F" w:rsidRPr="001A32D4">
              <w:t>6</w:t>
            </w:r>
          </w:p>
        </w:tc>
        <w:tc>
          <w:tcPr>
            <w:tcW w:w="4253" w:type="dxa"/>
            <w:vAlign w:val="center"/>
          </w:tcPr>
          <w:p w14:paraId="44E2B047" w14:textId="77777777" w:rsidR="00E422C1" w:rsidRPr="001A32D4" w:rsidRDefault="00E422C1" w:rsidP="00CE0A57">
            <w:pPr>
              <w:overflowPunct w:val="0"/>
              <w:autoSpaceDE w:val="0"/>
              <w:autoSpaceDN w:val="0"/>
              <w:adjustRightInd w:val="0"/>
              <w:rPr>
                <w:rFonts w:ascii="Bookman" w:hAnsi="Bookman" w:cs="Bookman"/>
              </w:rPr>
            </w:pPr>
          </w:p>
        </w:tc>
      </w:tr>
      <w:tr w:rsidR="00E422C1" w:rsidRPr="00087DA9" w14:paraId="75EFEADC" w14:textId="77777777" w:rsidTr="008D2A11">
        <w:trPr>
          <w:cantSplit/>
        </w:trPr>
        <w:tc>
          <w:tcPr>
            <w:tcW w:w="5272" w:type="dxa"/>
            <w:gridSpan w:val="2"/>
            <w:tcBorders>
              <w:bottom w:val="single" w:sz="4" w:space="0" w:color="auto"/>
            </w:tcBorders>
          </w:tcPr>
          <w:p w14:paraId="2F1C8910" w14:textId="6DDA03B2" w:rsidR="00E422C1" w:rsidRPr="001A32D4" w:rsidRDefault="00E422C1" w:rsidP="00CE0A57">
            <w:pPr>
              <w:overflowPunct w:val="0"/>
              <w:autoSpaceDE w:val="0"/>
              <w:autoSpaceDN w:val="0"/>
              <w:adjustRightInd w:val="0"/>
              <w:ind w:left="-38"/>
            </w:pPr>
            <w:r w:rsidRPr="001A32D4">
              <w:t xml:space="preserve">Documents A4 agrafés en un ou deux points à mettre sous enveloppes </w:t>
            </w:r>
            <w:r w:rsidR="00087DA9">
              <w:t xml:space="preserve">C4, </w:t>
            </w:r>
            <w:r w:rsidRPr="001A32D4">
              <w:t xml:space="preserve">C5 ou </w:t>
            </w:r>
            <w:r w:rsidR="00523E3F" w:rsidRPr="001A32D4">
              <w:t>C5</w:t>
            </w:r>
            <w:r w:rsidRPr="001A32D4">
              <w:t>/</w:t>
            </w:r>
            <w:r w:rsidR="00523E3F" w:rsidRPr="001A32D4">
              <w:t xml:space="preserve">6 </w:t>
            </w:r>
            <w:r w:rsidRPr="001A32D4">
              <w:t>(indiquer si le traitement est semi-automatique ou non)</w:t>
            </w:r>
          </w:p>
        </w:tc>
        <w:tc>
          <w:tcPr>
            <w:tcW w:w="4253" w:type="dxa"/>
            <w:tcBorders>
              <w:bottom w:val="single" w:sz="4" w:space="0" w:color="auto"/>
            </w:tcBorders>
            <w:vAlign w:val="center"/>
          </w:tcPr>
          <w:p w14:paraId="74C2F2F7" w14:textId="77777777" w:rsidR="00E422C1" w:rsidRPr="001A32D4" w:rsidRDefault="00E422C1" w:rsidP="00CE0A57">
            <w:pPr>
              <w:overflowPunct w:val="0"/>
              <w:autoSpaceDE w:val="0"/>
              <w:autoSpaceDN w:val="0"/>
              <w:adjustRightInd w:val="0"/>
              <w:rPr>
                <w:rFonts w:ascii="Bookman" w:hAnsi="Bookman" w:cs="Bookman"/>
              </w:rPr>
            </w:pPr>
          </w:p>
        </w:tc>
      </w:tr>
      <w:tr w:rsidR="00E422C1" w:rsidRPr="00087DA9" w14:paraId="18EF9AD4" w14:textId="77777777" w:rsidTr="001A32D4">
        <w:trPr>
          <w:cantSplit/>
          <w:trHeight w:val="567"/>
        </w:trPr>
        <w:tc>
          <w:tcPr>
            <w:tcW w:w="9525" w:type="dxa"/>
            <w:gridSpan w:val="3"/>
            <w:shd w:val="clear" w:color="auto" w:fill="FFFFFF" w:themeFill="background1"/>
            <w:vAlign w:val="center"/>
          </w:tcPr>
          <w:p w14:paraId="1011E0F4" w14:textId="5FCCABBD" w:rsidR="00E422C1" w:rsidRPr="001A32D4" w:rsidRDefault="00E422C1" w:rsidP="00CE0A57">
            <w:pPr>
              <w:overflowPunct w:val="0"/>
              <w:autoSpaceDE w:val="0"/>
              <w:autoSpaceDN w:val="0"/>
              <w:adjustRightInd w:val="0"/>
              <w:jc w:val="center"/>
              <w:rPr>
                <w:b/>
                <w:smallCaps/>
              </w:rPr>
            </w:pPr>
            <w:r w:rsidRPr="001A32D4">
              <w:rPr>
                <w:b/>
                <w:smallCaps/>
              </w:rPr>
              <w:t>Mise sous pli de cartes de vœux (art. 7.3.4 du CCTP)</w:t>
            </w:r>
          </w:p>
        </w:tc>
      </w:tr>
      <w:tr w:rsidR="00E422C1" w:rsidRPr="00087DA9" w14:paraId="1ED6070C" w14:textId="77777777" w:rsidTr="004851EB">
        <w:trPr>
          <w:cantSplit/>
        </w:trPr>
        <w:tc>
          <w:tcPr>
            <w:tcW w:w="5272" w:type="dxa"/>
            <w:gridSpan w:val="2"/>
            <w:tcBorders>
              <w:top w:val="single" w:sz="4" w:space="0" w:color="auto"/>
              <w:left w:val="single" w:sz="4" w:space="0" w:color="auto"/>
              <w:bottom w:val="single" w:sz="4" w:space="0" w:color="auto"/>
              <w:right w:val="single" w:sz="4" w:space="0" w:color="auto"/>
            </w:tcBorders>
          </w:tcPr>
          <w:p w14:paraId="3B13749B" w14:textId="5679BD86" w:rsidR="00E422C1" w:rsidRPr="001A32D4" w:rsidRDefault="00E422C1" w:rsidP="00CE0A57">
            <w:pPr>
              <w:overflowPunct w:val="0"/>
              <w:autoSpaceDE w:val="0"/>
              <w:autoSpaceDN w:val="0"/>
              <w:adjustRightInd w:val="0"/>
              <w:ind w:left="-38"/>
              <w:rPr>
                <w:b/>
              </w:rPr>
            </w:pPr>
            <w:r w:rsidRPr="001A32D4">
              <w:t>Carte de format A5 pliée en deux en papier couché mat vernis UV, de grammage 250 g/m</w:t>
            </w:r>
            <w:r w:rsidRPr="001A32D4">
              <w:rPr>
                <w:vertAlign w:val="superscript"/>
              </w:rPr>
              <w:t>2</w:t>
            </w:r>
            <w:r w:rsidRPr="001A32D4">
              <w:t xml:space="preserve">, un encart A5, à mettre sous pli dans des enveloppes à patte trapèze gommée de format </w:t>
            </w:r>
            <w:r w:rsidR="00B36039">
              <w:t>C5 (</w:t>
            </w:r>
            <w:r w:rsidRPr="001A32D4">
              <w:t>162 x 229</w:t>
            </w:r>
            <w:r w:rsidR="00B36039">
              <w:t>)</w:t>
            </w:r>
            <w:r w:rsidRPr="001A32D4">
              <w:t>.</w:t>
            </w:r>
          </w:p>
        </w:tc>
        <w:tc>
          <w:tcPr>
            <w:tcW w:w="4253" w:type="dxa"/>
            <w:tcBorders>
              <w:top w:val="single" w:sz="4" w:space="0" w:color="auto"/>
              <w:left w:val="single" w:sz="4" w:space="0" w:color="auto"/>
              <w:bottom w:val="single" w:sz="4" w:space="0" w:color="auto"/>
              <w:right w:val="single" w:sz="4" w:space="0" w:color="auto"/>
            </w:tcBorders>
            <w:vAlign w:val="center"/>
          </w:tcPr>
          <w:p w14:paraId="746D43FC" w14:textId="77777777" w:rsidR="00E422C1" w:rsidRPr="001A32D4" w:rsidRDefault="00E422C1" w:rsidP="00CE0A57">
            <w:pPr>
              <w:overflowPunct w:val="0"/>
              <w:autoSpaceDE w:val="0"/>
              <w:autoSpaceDN w:val="0"/>
              <w:adjustRightInd w:val="0"/>
              <w:rPr>
                <w:rFonts w:ascii="Bookman" w:hAnsi="Bookman" w:cs="Bookman"/>
              </w:rPr>
            </w:pPr>
          </w:p>
        </w:tc>
      </w:tr>
      <w:tr w:rsidR="00E422C1" w:rsidRPr="00087DA9" w14:paraId="08988462" w14:textId="77777777" w:rsidTr="001A32D4">
        <w:trPr>
          <w:trHeight w:val="567"/>
        </w:trPr>
        <w:tc>
          <w:tcPr>
            <w:tcW w:w="9525" w:type="dxa"/>
            <w:gridSpan w:val="3"/>
            <w:shd w:val="clear" w:color="auto" w:fill="FFFFFF" w:themeFill="background1"/>
            <w:vAlign w:val="center"/>
          </w:tcPr>
          <w:p w14:paraId="13D90B70" w14:textId="566CEE7A" w:rsidR="00E422C1" w:rsidRPr="001A32D4" w:rsidRDefault="00E422C1" w:rsidP="00CE0A57">
            <w:pPr>
              <w:overflowPunct w:val="0"/>
              <w:autoSpaceDE w:val="0"/>
              <w:autoSpaceDN w:val="0"/>
              <w:adjustRightInd w:val="0"/>
              <w:jc w:val="center"/>
              <w:rPr>
                <w:b/>
                <w:smallCaps/>
              </w:rPr>
            </w:pPr>
            <w:r w:rsidRPr="001A32D4">
              <w:rPr>
                <w:b/>
                <w:smallCaps/>
              </w:rPr>
              <w:t>Traitement des plis</w:t>
            </w:r>
          </w:p>
        </w:tc>
      </w:tr>
      <w:tr w:rsidR="00E422C1" w:rsidRPr="00087DA9" w14:paraId="32A8FC5D" w14:textId="77777777" w:rsidTr="0059121D">
        <w:tc>
          <w:tcPr>
            <w:tcW w:w="4122" w:type="dxa"/>
          </w:tcPr>
          <w:p w14:paraId="5E1B5C05" w14:textId="16499CE2" w:rsidR="00E422C1" w:rsidRPr="001A32D4" w:rsidRDefault="00E422C1" w:rsidP="00CE0A57">
            <w:pPr>
              <w:overflowPunct w:val="0"/>
              <w:autoSpaceDE w:val="0"/>
              <w:autoSpaceDN w:val="0"/>
              <w:adjustRightInd w:val="0"/>
            </w:pPr>
            <w:r w:rsidRPr="001A32D4">
              <w:t xml:space="preserve">Formats d’enveloppes : </w:t>
            </w:r>
            <w:r w:rsidRPr="001A32D4">
              <w:rPr>
                <w:b/>
              </w:rPr>
              <w:t>minima acceptés</w:t>
            </w:r>
          </w:p>
        </w:tc>
        <w:tc>
          <w:tcPr>
            <w:tcW w:w="5403" w:type="dxa"/>
            <w:gridSpan w:val="2"/>
            <w:vAlign w:val="center"/>
          </w:tcPr>
          <w:p w14:paraId="5AA62367" w14:textId="77777777" w:rsidR="00E422C1" w:rsidRPr="001A32D4" w:rsidRDefault="00E422C1" w:rsidP="00CE0A57">
            <w:pPr>
              <w:overflowPunct w:val="0"/>
              <w:autoSpaceDE w:val="0"/>
              <w:autoSpaceDN w:val="0"/>
              <w:adjustRightInd w:val="0"/>
            </w:pPr>
          </w:p>
        </w:tc>
      </w:tr>
      <w:tr w:rsidR="00E422C1" w:rsidRPr="00087DA9" w14:paraId="7E938258" w14:textId="77777777" w:rsidTr="00C328C7">
        <w:tc>
          <w:tcPr>
            <w:tcW w:w="4122" w:type="dxa"/>
          </w:tcPr>
          <w:p w14:paraId="17E63C60" w14:textId="1199B416" w:rsidR="00E422C1" w:rsidRPr="001A32D4" w:rsidRDefault="00E422C1" w:rsidP="00CE0A57">
            <w:pPr>
              <w:overflowPunct w:val="0"/>
              <w:autoSpaceDE w:val="0"/>
              <w:autoSpaceDN w:val="0"/>
              <w:adjustRightInd w:val="0"/>
            </w:pPr>
            <w:r w:rsidRPr="001A32D4">
              <w:t xml:space="preserve">Formats d’enveloppes : </w:t>
            </w:r>
            <w:r w:rsidRPr="001A32D4">
              <w:rPr>
                <w:b/>
              </w:rPr>
              <w:t>maxima acceptés</w:t>
            </w:r>
          </w:p>
        </w:tc>
        <w:tc>
          <w:tcPr>
            <w:tcW w:w="5403" w:type="dxa"/>
            <w:gridSpan w:val="2"/>
            <w:vAlign w:val="center"/>
          </w:tcPr>
          <w:p w14:paraId="76A6F860" w14:textId="77777777" w:rsidR="00E422C1" w:rsidRPr="001A32D4" w:rsidRDefault="00E422C1" w:rsidP="00CE0A57">
            <w:pPr>
              <w:overflowPunct w:val="0"/>
              <w:autoSpaceDE w:val="0"/>
              <w:autoSpaceDN w:val="0"/>
              <w:adjustRightInd w:val="0"/>
              <w:rPr>
                <w:rFonts w:ascii="Bookman" w:hAnsi="Bookman" w:cs="Bookman"/>
              </w:rPr>
            </w:pPr>
          </w:p>
        </w:tc>
      </w:tr>
      <w:tr w:rsidR="00E422C1" w:rsidRPr="00087DA9" w14:paraId="289F869B" w14:textId="77777777" w:rsidTr="00CD2B15">
        <w:tc>
          <w:tcPr>
            <w:tcW w:w="4122" w:type="dxa"/>
            <w:tcBorders>
              <w:top w:val="single" w:sz="4" w:space="0" w:color="auto"/>
              <w:left w:val="single" w:sz="4" w:space="0" w:color="auto"/>
              <w:bottom w:val="single" w:sz="4" w:space="0" w:color="auto"/>
              <w:right w:val="single" w:sz="4" w:space="0" w:color="auto"/>
            </w:tcBorders>
          </w:tcPr>
          <w:p w14:paraId="7BFC5364" w14:textId="768CA9BB" w:rsidR="00E422C1" w:rsidRPr="001A32D4" w:rsidRDefault="00E422C1" w:rsidP="00CE0A57">
            <w:pPr>
              <w:overflowPunct w:val="0"/>
              <w:autoSpaceDE w:val="0"/>
              <w:autoSpaceDN w:val="0"/>
              <w:adjustRightInd w:val="0"/>
            </w:pPr>
            <w:r w:rsidRPr="001A32D4">
              <w:t xml:space="preserve">Vitesse moyenne de mise sous plis (nombre de plis/heure) </w:t>
            </w:r>
          </w:p>
        </w:tc>
        <w:tc>
          <w:tcPr>
            <w:tcW w:w="5403" w:type="dxa"/>
            <w:gridSpan w:val="2"/>
            <w:tcBorders>
              <w:top w:val="single" w:sz="4" w:space="0" w:color="auto"/>
              <w:left w:val="single" w:sz="4" w:space="0" w:color="auto"/>
              <w:bottom w:val="single" w:sz="4" w:space="0" w:color="auto"/>
              <w:right w:val="single" w:sz="4" w:space="0" w:color="auto"/>
            </w:tcBorders>
            <w:vAlign w:val="center"/>
          </w:tcPr>
          <w:p w14:paraId="1A18130D" w14:textId="77777777" w:rsidR="00E422C1" w:rsidRPr="001A32D4" w:rsidRDefault="00E422C1" w:rsidP="00CE0A57">
            <w:pPr>
              <w:overflowPunct w:val="0"/>
              <w:autoSpaceDE w:val="0"/>
              <w:autoSpaceDN w:val="0"/>
              <w:adjustRightInd w:val="0"/>
              <w:rPr>
                <w:rFonts w:ascii="Bookman" w:hAnsi="Bookman" w:cs="Bookman"/>
              </w:rPr>
            </w:pPr>
          </w:p>
        </w:tc>
      </w:tr>
      <w:tr w:rsidR="00E422C1" w:rsidRPr="00087DA9" w14:paraId="6A6843C0" w14:textId="77777777" w:rsidTr="000107D3">
        <w:trPr>
          <w:trHeight w:val="397"/>
        </w:trPr>
        <w:tc>
          <w:tcPr>
            <w:tcW w:w="4122" w:type="dxa"/>
            <w:tcBorders>
              <w:top w:val="single" w:sz="4" w:space="0" w:color="auto"/>
              <w:left w:val="single" w:sz="4" w:space="0" w:color="auto"/>
              <w:bottom w:val="single" w:sz="4" w:space="0" w:color="auto"/>
              <w:right w:val="single" w:sz="4" w:space="0" w:color="auto"/>
            </w:tcBorders>
          </w:tcPr>
          <w:p w14:paraId="0AFBBA95" w14:textId="480EA1F7" w:rsidR="00E422C1" w:rsidRPr="001A32D4" w:rsidRDefault="00E422C1" w:rsidP="00CE0A57">
            <w:pPr>
              <w:overflowPunct w:val="0"/>
              <w:autoSpaceDE w:val="0"/>
              <w:autoSpaceDN w:val="0"/>
              <w:adjustRightInd w:val="0"/>
            </w:pPr>
            <w:r w:rsidRPr="001A32D4">
              <w:t>Capacité quotidienne maximale</w:t>
            </w:r>
          </w:p>
        </w:tc>
        <w:tc>
          <w:tcPr>
            <w:tcW w:w="5403" w:type="dxa"/>
            <w:gridSpan w:val="2"/>
            <w:tcBorders>
              <w:top w:val="single" w:sz="4" w:space="0" w:color="auto"/>
              <w:left w:val="single" w:sz="4" w:space="0" w:color="auto"/>
              <w:bottom w:val="single" w:sz="4" w:space="0" w:color="auto"/>
              <w:right w:val="single" w:sz="4" w:space="0" w:color="auto"/>
            </w:tcBorders>
            <w:vAlign w:val="center"/>
          </w:tcPr>
          <w:p w14:paraId="7631AA89" w14:textId="77777777" w:rsidR="00E422C1" w:rsidRPr="001A32D4" w:rsidRDefault="00E422C1" w:rsidP="00CE0A57">
            <w:pPr>
              <w:overflowPunct w:val="0"/>
              <w:autoSpaceDE w:val="0"/>
              <w:autoSpaceDN w:val="0"/>
              <w:adjustRightInd w:val="0"/>
              <w:rPr>
                <w:rFonts w:ascii="Bookman" w:hAnsi="Bookman" w:cs="Bookman"/>
              </w:rPr>
            </w:pPr>
          </w:p>
        </w:tc>
      </w:tr>
      <w:tr w:rsidR="00E422C1" w:rsidRPr="00087DA9" w14:paraId="767E34A1" w14:textId="77777777" w:rsidTr="00FC62BA">
        <w:trPr>
          <w:trHeight w:val="397"/>
        </w:trPr>
        <w:tc>
          <w:tcPr>
            <w:tcW w:w="4122" w:type="dxa"/>
            <w:tcBorders>
              <w:top w:val="single" w:sz="4" w:space="0" w:color="auto"/>
              <w:left w:val="single" w:sz="4" w:space="0" w:color="auto"/>
              <w:bottom w:val="single" w:sz="4" w:space="0" w:color="auto"/>
              <w:right w:val="single" w:sz="4" w:space="0" w:color="auto"/>
            </w:tcBorders>
          </w:tcPr>
          <w:p w14:paraId="3CFC11DD" w14:textId="3F9A51D4" w:rsidR="00E422C1" w:rsidRPr="001A32D4" w:rsidRDefault="00E422C1" w:rsidP="00CE0A57">
            <w:pPr>
              <w:overflowPunct w:val="0"/>
              <w:autoSpaceDE w:val="0"/>
              <w:autoSpaceDN w:val="0"/>
              <w:adjustRightInd w:val="0"/>
            </w:pPr>
            <w:r w:rsidRPr="001A32D4">
              <w:t>Capacité mensuelle maximale</w:t>
            </w:r>
          </w:p>
        </w:tc>
        <w:tc>
          <w:tcPr>
            <w:tcW w:w="5403" w:type="dxa"/>
            <w:gridSpan w:val="2"/>
            <w:tcBorders>
              <w:top w:val="single" w:sz="4" w:space="0" w:color="auto"/>
              <w:left w:val="single" w:sz="4" w:space="0" w:color="auto"/>
              <w:bottom w:val="single" w:sz="4" w:space="0" w:color="auto"/>
              <w:right w:val="single" w:sz="4" w:space="0" w:color="auto"/>
            </w:tcBorders>
            <w:vAlign w:val="center"/>
          </w:tcPr>
          <w:p w14:paraId="2D462174" w14:textId="77777777" w:rsidR="00E422C1" w:rsidRPr="001A32D4" w:rsidRDefault="00E422C1" w:rsidP="00CE0A57">
            <w:pPr>
              <w:overflowPunct w:val="0"/>
              <w:autoSpaceDE w:val="0"/>
              <w:autoSpaceDN w:val="0"/>
              <w:adjustRightInd w:val="0"/>
              <w:rPr>
                <w:rFonts w:ascii="Bookman" w:hAnsi="Bookman" w:cs="Bookman"/>
              </w:rPr>
            </w:pPr>
          </w:p>
        </w:tc>
      </w:tr>
      <w:tr w:rsidR="00E422C1" w:rsidRPr="00087DA9" w14:paraId="3EBF44BE" w14:textId="77777777" w:rsidTr="006F1469">
        <w:tc>
          <w:tcPr>
            <w:tcW w:w="4122" w:type="dxa"/>
            <w:tcBorders>
              <w:top w:val="single" w:sz="4" w:space="0" w:color="auto"/>
              <w:left w:val="single" w:sz="4" w:space="0" w:color="auto"/>
              <w:bottom w:val="single" w:sz="4" w:space="0" w:color="auto"/>
              <w:right w:val="single" w:sz="4" w:space="0" w:color="auto"/>
            </w:tcBorders>
          </w:tcPr>
          <w:p w14:paraId="62B60E5B" w14:textId="3454CDD6" w:rsidR="00E422C1" w:rsidRPr="001A32D4" w:rsidRDefault="00E422C1" w:rsidP="00CE0A57">
            <w:pPr>
              <w:overflowPunct w:val="0"/>
              <w:autoSpaceDE w:val="0"/>
              <w:autoSpaceDN w:val="0"/>
              <w:adjustRightInd w:val="0"/>
            </w:pPr>
            <w:r w:rsidRPr="001A32D4">
              <w:t>Nombre maximal de feuilles que la machine peut décompter en vue de leur insertion dans une enveloppe</w:t>
            </w:r>
          </w:p>
        </w:tc>
        <w:tc>
          <w:tcPr>
            <w:tcW w:w="5403" w:type="dxa"/>
            <w:gridSpan w:val="2"/>
            <w:tcBorders>
              <w:top w:val="single" w:sz="4" w:space="0" w:color="auto"/>
              <w:left w:val="single" w:sz="4" w:space="0" w:color="auto"/>
              <w:bottom w:val="single" w:sz="4" w:space="0" w:color="auto"/>
              <w:right w:val="single" w:sz="4" w:space="0" w:color="auto"/>
            </w:tcBorders>
            <w:vAlign w:val="center"/>
          </w:tcPr>
          <w:p w14:paraId="7D519B49" w14:textId="77777777" w:rsidR="00E422C1" w:rsidRPr="001A32D4" w:rsidRDefault="00E422C1" w:rsidP="00CE0A57">
            <w:pPr>
              <w:overflowPunct w:val="0"/>
              <w:autoSpaceDE w:val="0"/>
              <w:autoSpaceDN w:val="0"/>
              <w:adjustRightInd w:val="0"/>
              <w:rPr>
                <w:rFonts w:ascii="Bookman" w:hAnsi="Bookman" w:cs="Bookman"/>
              </w:rPr>
            </w:pPr>
          </w:p>
        </w:tc>
      </w:tr>
      <w:tr w:rsidR="00E422C1" w:rsidRPr="00087DA9" w14:paraId="5083A08B" w14:textId="77777777" w:rsidTr="001A32D4">
        <w:trPr>
          <w:trHeight w:val="567"/>
        </w:trPr>
        <w:tc>
          <w:tcPr>
            <w:tcW w:w="9525" w:type="dxa"/>
            <w:gridSpan w:val="3"/>
            <w:vAlign w:val="center"/>
          </w:tcPr>
          <w:p w14:paraId="4ABD055D" w14:textId="11EA8002" w:rsidR="00E422C1" w:rsidRPr="001A32D4" w:rsidRDefault="00E422C1" w:rsidP="00CE0A57">
            <w:pPr>
              <w:overflowPunct w:val="0"/>
              <w:autoSpaceDE w:val="0"/>
              <w:autoSpaceDN w:val="0"/>
              <w:adjustRightInd w:val="0"/>
              <w:jc w:val="center"/>
              <w:rPr>
                <w:b/>
                <w:smallCaps/>
              </w:rPr>
            </w:pPr>
            <w:r w:rsidRPr="001A32D4">
              <w:rPr>
                <w:b/>
                <w:smallCaps/>
              </w:rPr>
              <w:t>Documents acceptés pour pliage (art. 7.2 du CCTP)</w:t>
            </w:r>
          </w:p>
        </w:tc>
      </w:tr>
      <w:tr w:rsidR="00E422C1" w:rsidRPr="00087DA9" w14:paraId="2FF900BF" w14:textId="77777777" w:rsidTr="00DF5892">
        <w:tc>
          <w:tcPr>
            <w:tcW w:w="4122" w:type="dxa"/>
          </w:tcPr>
          <w:p w14:paraId="64B2D394" w14:textId="1C8E0959" w:rsidR="00E422C1" w:rsidRPr="001A32D4" w:rsidRDefault="00E422C1" w:rsidP="00CE0A57">
            <w:pPr>
              <w:overflowPunct w:val="0"/>
              <w:autoSpaceDE w:val="0"/>
              <w:autoSpaceDN w:val="0"/>
              <w:adjustRightInd w:val="0"/>
            </w:pPr>
            <w:r w:rsidRPr="001A32D4">
              <w:t>Hauteur en mm (min / max)</w:t>
            </w:r>
          </w:p>
        </w:tc>
        <w:tc>
          <w:tcPr>
            <w:tcW w:w="5403" w:type="dxa"/>
            <w:gridSpan w:val="2"/>
            <w:vAlign w:val="center"/>
          </w:tcPr>
          <w:p w14:paraId="3B6BC1DD" w14:textId="77777777" w:rsidR="00E422C1" w:rsidRPr="001A32D4" w:rsidRDefault="00E422C1" w:rsidP="00CE0A57">
            <w:pPr>
              <w:overflowPunct w:val="0"/>
              <w:autoSpaceDE w:val="0"/>
              <w:autoSpaceDN w:val="0"/>
              <w:adjustRightInd w:val="0"/>
            </w:pPr>
          </w:p>
        </w:tc>
      </w:tr>
      <w:tr w:rsidR="00E422C1" w:rsidRPr="00087DA9" w14:paraId="46D66E26" w14:textId="77777777" w:rsidTr="00AF1F12">
        <w:tc>
          <w:tcPr>
            <w:tcW w:w="4122" w:type="dxa"/>
          </w:tcPr>
          <w:p w14:paraId="7E9E6178" w14:textId="316BC2D8" w:rsidR="00E422C1" w:rsidRPr="001A32D4" w:rsidRDefault="00E422C1" w:rsidP="00CE0A57">
            <w:pPr>
              <w:overflowPunct w:val="0"/>
              <w:autoSpaceDE w:val="0"/>
              <w:autoSpaceDN w:val="0"/>
              <w:adjustRightInd w:val="0"/>
            </w:pPr>
            <w:r w:rsidRPr="001A32D4">
              <w:t>Largeur en mm (min / max)</w:t>
            </w:r>
          </w:p>
        </w:tc>
        <w:tc>
          <w:tcPr>
            <w:tcW w:w="5403" w:type="dxa"/>
            <w:gridSpan w:val="2"/>
            <w:vAlign w:val="center"/>
          </w:tcPr>
          <w:p w14:paraId="1D0E40BE" w14:textId="77777777" w:rsidR="00E422C1" w:rsidRPr="001A32D4" w:rsidRDefault="00E422C1" w:rsidP="00CE0A57">
            <w:pPr>
              <w:overflowPunct w:val="0"/>
              <w:autoSpaceDE w:val="0"/>
              <w:autoSpaceDN w:val="0"/>
              <w:adjustRightInd w:val="0"/>
              <w:rPr>
                <w:rFonts w:ascii="Bookman" w:hAnsi="Bookman" w:cs="Bookman"/>
              </w:rPr>
            </w:pPr>
          </w:p>
        </w:tc>
      </w:tr>
      <w:tr w:rsidR="00E422C1" w:rsidRPr="00087DA9" w14:paraId="73303E8F" w14:textId="77777777" w:rsidTr="00150087">
        <w:tc>
          <w:tcPr>
            <w:tcW w:w="4122" w:type="dxa"/>
            <w:tcBorders>
              <w:top w:val="single" w:sz="4" w:space="0" w:color="auto"/>
              <w:left w:val="single" w:sz="4" w:space="0" w:color="auto"/>
              <w:bottom w:val="single" w:sz="4" w:space="0" w:color="auto"/>
              <w:right w:val="single" w:sz="4" w:space="0" w:color="auto"/>
            </w:tcBorders>
          </w:tcPr>
          <w:p w14:paraId="2B4C7954" w14:textId="58441293" w:rsidR="00E422C1" w:rsidRPr="001A32D4" w:rsidRDefault="00E422C1" w:rsidP="00CE0A57">
            <w:pPr>
              <w:overflowPunct w:val="0"/>
              <w:autoSpaceDE w:val="0"/>
              <w:autoSpaceDN w:val="0"/>
              <w:adjustRightInd w:val="0"/>
            </w:pPr>
            <w:r w:rsidRPr="001A32D4">
              <w:t>Grammage (min / max)</w:t>
            </w:r>
          </w:p>
        </w:tc>
        <w:tc>
          <w:tcPr>
            <w:tcW w:w="5403" w:type="dxa"/>
            <w:gridSpan w:val="2"/>
            <w:tcBorders>
              <w:top w:val="single" w:sz="4" w:space="0" w:color="auto"/>
              <w:left w:val="single" w:sz="4" w:space="0" w:color="auto"/>
              <w:bottom w:val="single" w:sz="4" w:space="0" w:color="auto"/>
              <w:right w:val="single" w:sz="4" w:space="0" w:color="auto"/>
            </w:tcBorders>
            <w:vAlign w:val="center"/>
          </w:tcPr>
          <w:p w14:paraId="2FD756F8" w14:textId="77777777" w:rsidR="00E422C1" w:rsidRPr="001A32D4" w:rsidRDefault="00E422C1" w:rsidP="00CE0A57">
            <w:pPr>
              <w:overflowPunct w:val="0"/>
              <w:autoSpaceDE w:val="0"/>
              <w:autoSpaceDN w:val="0"/>
              <w:adjustRightInd w:val="0"/>
              <w:rPr>
                <w:rFonts w:ascii="Bookman" w:hAnsi="Bookman" w:cs="Bookman"/>
              </w:rPr>
            </w:pPr>
          </w:p>
        </w:tc>
      </w:tr>
      <w:tr w:rsidR="00E422C1" w:rsidRPr="00087DA9" w14:paraId="41370404" w14:textId="77777777" w:rsidTr="00BA73E3">
        <w:tc>
          <w:tcPr>
            <w:tcW w:w="4122" w:type="dxa"/>
            <w:tcBorders>
              <w:top w:val="single" w:sz="4" w:space="0" w:color="auto"/>
              <w:left w:val="single" w:sz="4" w:space="0" w:color="auto"/>
              <w:bottom w:val="single" w:sz="4" w:space="0" w:color="auto"/>
              <w:right w:val="single" w:sz="4" w:space="0" w:color="auto"/>
            </w:tcBorders>
          </w:tcPr>
          <w:p w14:paraId="1CDCE551" w14:textId="1E282A84" w:rsidR="00E422C1" w:rsidRPr="001A32D4" w:rsidRDefault="00E422C1" w:rsidP="00CE0A57">
            <w:pPr>
              <w:overflowPunct w:val="0"/>
              <w:autoSpaceDE w:val="0"/>
              <w:autoSpaceDN w:val="0"/>
              <w:adjustRightInd w:val="0"/>
            </w:pPr>
            <w:r w:rsidRPr="001A32D4">
              <w:t>Nombre de feuilles A4 70 g/m</w:t>
            </w:r>
            <w:r w:rsidRPr="001A32D4">
              <w:rPr>
                <w:vertAlign w:val="superscript"/>
              </w:rPr>
              <w:t>2</w:t>
            </w:r>
            <w:r w:rsidRPr="001A32D4">
              <w:t xml:space="preserve"> maximum par pliage</w:t>
            </w:r>
          </w:p>
        </w:tc>
        <w:tc>
          <w:tcPr>
            <w:tcW w:w="5403" w:type="dxa"/>
            <w:gridSpan w:val="2"/>
            <w:tcBorders>
              <w:top w:val="single" w:sz="4" w:space="0" w:color="auto"/>
              <w:left w:val="single" w:sz="4" w:space="0" w:color="auto"/>
              <w:bottom w:val="single" w:sz="4" w:space="0" w:color="auto"/>
              <w:right w:val="single" w:sz="4" w:space="0" w:color="auto"/>
            </w:tcBorders>
            <w:vAlign w:val="center"/>
          </w:tcPr>
          <w:p w14:paraId="61562785" w14:textId="77777777" w:rsidR="00E422C1" w:rsidRPr="001A32D4" w:rsidRDefault="00E422C1" w:rsidP="00CE0A57">
            <w:pPr>
              <w:overflowPunct w:val="0"/>
              <w:autoSpaceDE w:val="0"/>
              <w:autoSpaceDN w:val="0"/>
              <w:adjustRightInd w:val="0"/>
              <w:rPr>
                <w:rFonts w:ascii="Bookman" w:hAnsi="Bookman" w:cs="Bookman"/>
              </w:rPr>
            </w:pPr>
          </w:p>
        </w:tc>
      </w:tr>
      <w:tr w:rsidR="00E422C1" w:rsidRPr="00087DA9" w14:paraId="3A41B928" w14:textId="77777777" w:rsidTr="00F14293">
        <w:tc>
          <w:tcPr>
            <w:tcW w:w="4122" w:type="dxa"/>
            <w:tcBorders>
              <w:top w:val="single" w:sz="4" w:space="0" w:color="auto"/>
              <w:left w:val="single" w:sz="4" w:space="0" w:color="auto"/>
              <w:bottom w:val="single" w:sz="4" w:space="0" w:color="auto"/>
              <w:right w:val="single" w:sz="4" w:space="0" w:color="auto"/>
            </w:tcBorders>
          </w:tcPr>
          <w:p w14:paraId="76A1DA1A" w14:textId="4BFA1E56" w:rsidR="00E422C1" w:rsidRPr="001A32D4" w:rsidRDefault="00E422C1" w:rsidP="00CE0A57">
            <w:pPr>
              <w:overflowPunct w:val="0"/>
              <w:autoSpaceDE w:val="0"/>
              <w:autoSpaceDN w:val="0"/>
              <w:adjustRightInd w:val="0"/>
            </w:pPr>
            <w:r w:rsidRPr="001A32D4">
              <w:t>Types de pliages possibles</w:t>
            </w:r>
          </w:p>
        </w:tc>
        <w:tc>
          <w:tcPr>
            <w:tcW w:w="5403" w:type="dxa"/>
            <w:gridSpan w:val="2"/>
            <w:tcBorders>
              <w:top w:val="single" w:sz="4" w:space="0" w:color="auto"/>
              <w:left w:val="single" w:sz="4" w:space="0" w:color="auto"/>
              <w:bottom w:val="single" w:sz="4" w:space="0" w:color="auto"/>
              <w:right w:val="single" w:sz="4" w:space="0" w:color="auto"/>
            </w:tcBorders>
            <w:vAlign w:val="center"/>
          </w:tcPr>
          <w:p w14:paraId="3A3910AE" w14:textId="77777777" w:rsidR="00E422C1" w:rsidRPr="001A32D4" w:rsidRDefault="00E422C1" w:rsidP="00CE0A57">
            <w:pPr>
              <w:overflowPunct w:val="0"/>
              <w:autoSpaceDE w:val="0"/>
              <w:autoSpaceDN w:val="0"/>
              <w:adjustRightInd w:val="0"/>
              <w:rPr>
                <w:rFonts w:ascii="Bookman" w:hAnsi="Bookman" w:cs="Bookman"/>
              </w:rPr>
            </w:pPr>
          </w:p>
        </w:tc>
      </w:tr>
      <w:tr w:rsidR="00E422C1" w:rsidRPr="006E5C8B" w14:paraId="2A1DEEE8" w14:textId="77777777" w:rsidTr="00C37ACB">
        <w:tc>
          <w:tcPr>
            <w:tcW w:w="4122" w:type="dxa"/>
            <w:tcBorders>
              <w:top w:val="single" w:sz="4" w:space="0" w:color="auto"/>
              <w:left w:val="single" w:sz="4" w:space="0" w:color="auto"/>
              <w:bottom w:val="single" w:sz="4" w:space="0" w:color="auto"/>
              <w:right w:val="single" w:sz="4" w:space="0" w:color="auto"/>
            </w:tcBorders>
          </w:tcPr>
          <w:p w14:paraId="0668F420" w14:textId="1E625295" w:rsidR="00E422C1" w:rsidRPr="001A32D4" w:rsidRDefault="00E422C1" w:rsidP="00CE0A57">
            <w:pPr>
              <w:overflowPunct w:val="0"/>
              <w:autoSpaceDE w:val="0"/>
              <w:autoSpaceDN w:val="0"/>
              <w:adjustRightInd w:val="0"/>
            </w:pPr>
            <w:r w:rsidRPr="001A32D4">
              <w:br w:type="page"/>
              <w:t>Documents agrafés acceptés ?</w:t>
            </w:r>
          </w:p>
          <w:p w14:paraId="036A12C5" w14:textId="77777777" w:rsidR="00E422C1" w:rsidRPr="001A32D4" w:rsidRDefault="00E422C1" w:rsidP="00CE0A57">
            <w:pPr>
              <w:overflowPunct w:val="0"/>
              <w:autoSpaceDE w:val="0"/>
              <w:autoSpaceDN w:val="0"/>
              <w:adjustRightInd w:val="0"/>
            </w:pPr>
            <w:r w:rsidRPr="001A32D4">
              <w:t>En semi-automatique ?</w:t>
            </w:r>
          </w:p>
          <w:p w14:paraId="175ECA50" w14:textId="77777777" w:rsidR="00E422C1" w:rsidRPr="001A32D4" w:rsidRDefault="00E422C1" w:rsidP="00CE0A57">
            <w:pPr>
              <w:overflowPunct w:val="0"/>
              <w:autoSpaceDE w:val="0"/>
              <w:autoSpaceDN w:val="0"/>
              <w:adjustRightInd w:val="0"/>
            </w:pPr>
            <w:r w:rsidRPr="001A32D4">
              <w:t>Épaisseur maximale des documents agrafés</w:t>
            </w:r>
          </w:p>
        </w:tc>
        <w:tc>
          <w:tcPr>
            <w:tcW w:w="5403" w:type="dxa"/>
            <w:gridSpan w:val="2"/>
            <w:tcBorders>
              <w:top w:val="single" w:sz="4" w:space="0" w:color="auto"/>
              <w:left w:val="single" w:sz="4" w:space="0" w:color="auto"/>
              <w:bottom w:val="single" w:sz="4" w:space="0" w:color="auto"/>
              <w:right w:val="single" w:sz="4" w:space="0" w:color="auto"/>
            </w:tcBorders>
            <w:vAlign w:val="center"/>
          </w:tcPr>
          <w:p w14:paraId="2A842220" w14:textId="77777777" w:rsidR="00E422C1" w:rsidRPr="001A32D4" w:rsidRDefault="00E422C1" w:rsidP="00CE0A57">
            <w:pPr>
              <w:overflowPunct w:val="0"/>
              <w:autoSpaceDE w:val="0"/>
              <w:autoSpaceDN w:val="0"/>
              <w:adjustRightInd w:val="0"/>
              <w:rPr>
                <w:rFonts w:ascii="Bookman" w:hAnsi="Bookman" w:cs="Bookman"/>
              </w:rPr>
            </w:pPr>
          </w:p>
        </w:tc>
      </w:tr>
    </w:tbl>
    <w:p w14:paraId="5963067B" w14:textId="230DD72D" w:rsidR="002B74A7" w:rsidRPr="006E5C8B" w:rsidRDefault="002B74A7">
      <w:pPr>
        <w:rPr>
          <w:highlight w:val="yellow"/>
        </w:rPr>
      </w:pPr>
    </w:p>
    <w:p w14:paraId="26764A51" w14:textId="77777777" w:rsidR="00A033E0" w:rsidRPr="006E5C8B" w:rsidRDefault="00A033E0">
      <w:pPr>
        <w:rPr>
          <w:highlight w:val="yellow"/>
        </w:rPr>
      </w:pPr>
    </w:p>
    <w:tbl>
      <w:tblPr>
        <w:tblW w:w="952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4953"/>
        <w:gridCol w:w="82"/>
        <w:gridCol w:w="3630"/>
        <w:gridCol w:w="33"/>
      </w:tblGrid>
      <w:tr w:rsidR="00E422C1" w:rsidRPr="00B36039" w14:paraId="628BF41C" w14:textId="77777777" w:rsidTr="000E60EC">
        <w:trPr>
          <w:gridAfter w:val="1"/>
          <w:wAfter w:w="33" w:type="dxa"/>
          <w:trHeight w:val="567"/>
        </w:trPr>
        <w:tc>
          <w:tcPr>
            <w:tcW w:w="9492" w:type="dxa"/>
            <w:gridSpan w:val="4"/>
            <w:vAlign w:val="center"/>
          </w:tcPr>
          <w:p w14:paraId="46FC9279" w14:textId="4FC5029C" w:rsidR="00E422C1" w:rsidRPr="001A32D4" w:rsidRDefault="00E422C1" w:rsidP="00CE0A57">
            <w:pPr>
              <w:overflowPunct w:val="0"/>
              <w:autoSpaceDE w:val="0"/>
              <w:autoSpaceDN w:val="0"/>
              <w:adjustRightInd w:val="0"/>
              <w:jc w:val="center"/>
            </w:pPr>
            <w:r w:rsidRPr="001A32D4">
              <w:rPr>
                <w:b/>
                <w:smallCaps/>
              </w:rPr>
              <w:t>Encarts acceptés</w:t>
            </w:r>
          </w:p>
        </w:tc>
      </w:tr>
      <w:tr w:rsidR="00E422C1" w:rsidRPr="00B36039" w14:paraId="743AC8BB" w14:textId="77777777" w:rsidTr="000E60EC">
        <w:trPr>
          <w:gridAfter w:val="1"/>
          <w:wAfter w:w="33" w:type="dxa"/>
          <w:trHeight w:val="397"/>
        </w:trPr>
        <w:tc>
          <w:tcPr>
            <w:tcW w:w="5862" w:type="dxa"/>
            <w:gridSpan w:val="3"/>
          </w:tcPr>
          <w:p w14:paraId="2E20D34E" w14:textId="2A77B1E0" w:rsidR="00E422C1" w:rsidRPr="001A32D4" w:rsidRDefault="00E422C1" w:rsidP="00CE0A57">
            <w:pPr>
              <w:overflowPunct w:val="0"/>
              <w:autoSpaceDE w:val="0"/>
              <w:autoSpaceDN w:val="0"/>
              <w:adjustRightInd w:val="0"/>
            </w:pPr>
            <w:r w:rsidRPr="001A32D4">
              <w:t>Formats (min / max)</w:t>
            </w:r>
          </w:p>
        </w:tc>
        <w:tc>
          <w:tcPr>
            <w:tcW w:w="3630" w:type="dxa"/>
            <w:vAlign w:val="center"/>
          </w:tcPr>
          <w:p w14:paraId="3C5717DA" w14:textId="77777777" w:rsidR="00E422C1" w:rsidRPr="001A32D4" w:rsidRDefault="00E422C1" w:rsidP="00CE0A57">
            <w:pPr>
              <w:overflowPunct w:val="0"/>
              <w:autoSpaceDE w:val="0"/>
              <w:autoSpaceDN w:val="0"/>
              <w:adjustRightInd w:val="0"/>
              <w:rPr>
                <w:rFonts w:ascii="Bookman" w:hAnsi="Bookman" w:cs="Bookman"/>
              </w:rPr>
            </w:pPr>
          </w:p>
        </w:tc>
      </w:tr>
      <w:tr w:rsidR="00E422C1" w:rsidRPr="00B36039" w14:paraId="2C131496" w14:textId="77777777" w:rsidTr="000E60EC">
        <w:trPr>
          <w:gridAfter w:val="1"/>
          <w:wAfter w:w="33" w:type="dxa"/>
          <w:trHeight w:val="397"/>
        </w:trPr>
        <w:tc>
          <w:tcPr>
            <w:tcW w:w="5862" w:type="dxa"/>
            <w:gridSpan w:val="3"/>
          </w:tcPr>
          <w:p w14:paraId="0E33932A" w14:textId="1DDDE69B" w:rsidR="00E422C1" w:rsidRPr="001A32D4" w:rsidRDefault="00E422C1" w:rsidP="00CE0A57">
            <w:pPr>
              <w:overflowPunct w:val="0"/>
              <w:autoSpaceDE w:val="0"/>
              <w:autoSpaceDN w:val="0"/>
              <w:adjustRightInd w:val="0"/>
            </w:pPr>
            <w:r w:rsidRPr="001A32D4">
              <w:t>Grammage (min / max)</w:t>
            </w:r>
          </w:p>
        </w:tc>
        <w:tc>
          <w:tcPr>
            <w:tcW w:w="3630" w:type="dxa"/>
            <w:vAlign w:val="center"/>
          </w:tcPr>
          <w:p w14:paraId="6BA17504" w14:textId="77777777" w:rsidR="00E422C1" w:rsidRPr="001A32D4" w:rsidRDefault="00E422C1" w:rsidP="00CE0A57">
            <w:pPr>
              <w:overflowPunct w:val="0"/>
              <w:autoSpaceDE w:val="0"/>
              <w:autoSpaceDN w:val="0"/>
              <w:adjustRightInd w:val="0"/>
              <w:rPr>
                <w:rFonts w:ascii="Bookman" w:hAnsi="Bookman" w:cs="Bookman"/>
              </w:rPr>
            </w:pPr>
          </w:p>
        </w:tc>
      </w:tr>
      <w:tr w:rsidR="00E422C1" w:rsidRPr="00B36039" w14:paraId="493F7463" w14:textId="77777777" w:rsidTr="000E60EC">
        <w:trPr>
          <w:gridAfter w:val="1"/>
          <w:wAfter w:w="33" w:type="dxa"/>
          <w:trHeight w:val="397"/>
        </w:trPr>
        <w:tc>
          <w:tcPr>
            <w:tcW w:w="5862" w:type="dxa"/>
            <w:gridSpan w:val="3"/>
          </w:tcPr>
          <w:p w14:paraId="73099B53" w14:textId="350249E4" w:rsidR="00E422C1" w:rsidRPr="001A32D4" w:rsidRDefault="00E422C1" w:rsidP="00CE0A57">
            <w:pPr>
              <w:overflowPunct w:val="0"/>
              <w:autoSpaceDE w:val="0"/>
              <w:autoSpaceDN w:val="0"/>
              <w:adjustRightInd w:val="0"/>
            </w:pPr>
            <w:r w:rsidRPr="001A32D4">
              <w:t>Épaisseur maximale acceptée</w:t>
            </w:r>
          </w:p>
        </w:tc>
        <w:tc>
          <w:tcPr>
            <w:tcW w:w="3630" w:type="dxa"/>
            <w:vAlign w:val="center"/>
          </w:tcPr>
          <w:p w14:paraId="5298C160" w14:textId="77777777" w:rsidR="00E422C1" w:rsidRPr="001A32D4" w:rsidRDefault="00E422C1" w:rsidP="00CE0A57">
            <w:pPr>
              <w:overflowPunct w:val="0"/>
              <w:autoSpaceDE w:val="0"/>
              <w:autoSpaceDN w:val="0"/>
              <w:adjustRightInd w:val="0"/>
              <w:rPr>
                <w:rFonts w:ascii="Bookman" w:hAnsi="Bookman" w:cs="Bookman"/>
              </w:rPr>
            </w:pPr>
          </w:p>
        </w:tc>
      </w:tr>
      <w:tr w:rsidR="00E422C1" w:rsidRPr="00B36039" w14:paraId="7A4259A1" w14:textId="77777777" w:rsidTr="000E60EC">
        <w:trPr>
          <w:gridAfter w:val="1"/>
          <w:wAfter w:w="33" w:type="dxa"/>
          <w:trHeight w:val="567"/>
        </w:trPr>
        <w:tc>
          <w:tcPr>
            <w:tcW w:w="9492" w:type="dxa"/>
            <w:gridSpan w:val="4"/>
            <w:vAlign w:val="center"/>
          </w:tcPr>
          <w:p w14:paraId="2260E51D" w14:textId="2545931A" w:rsidR="00E422C1" w:rsidRPr="001A32D4" w:rsidRDefault="00E422C1" w:rsidP="00CE0A57">
            <w:pPr>
              <w:overflowPunct w:val="0"/>
              <w:autoSpaceDE w:val="0"/>
              <w:autoSpaceDN w:val="0"/>
              <w:adjustRightInd w:val="0"/>
              <w:jc w:val="center"/>
            </w:pPr>
            <w:r w:rsidRPr="001A32D4">
              <w:rPr>
                <w:b/>
                <w:smallCaps/>
              </w:rPr>
              <w:lastRenderedPageBreak/>
              <w:t>Chargeur d’enveloppes et dispositif de réception des plis</w:t>
            </w:r>
          </w:p>
        </w:tc>
      </w:tr>
      <w:tr w:rsidR="00E422C1" w:rsidRPr="00B36039" w14:paraId="527B721D" w14:textId="77777777" w:rsidTr="000E60EC">
        <w:trPr>
          <w:gridAfter w:val="1"/>
          <w:wAfter w:w="33" w:type="dxa"/>
        </w:trPr>
        <w:tc>
          <w:tcPr>
            <w:tcW w:w="5862" w:type="dxa"/>
            <w:gridSpan w:val="3"/>
          </w:tcPr>
          <w:p w14:paraId="5E757C5C" w14:textId="23E5075D" w:rsidR="00E422C1" w:rsidRPr="001A32D4" w:rsidRDefault="00E422C1" w:rsidP="00CE0A57">
            <w:pPr>
              <w:overflowPunct w:val="0"/>
              <w:autoSpaceDE w:val="0"/>
              <w:autoSpaceDN w:val="0"/>
              <w:adjustRightInd w:val="0"/>
            </w:pPr>
            <w:r w:rsidRPr="001A32D4">
              <w:t>Description et capacité du chargeur d'enveloppes</w:t>
            </w:r>
          </w:p>
        </w:tc>
        <w:tc>
          <w:tcPr>
            <w:tcW w:w="3630" w:type="dxa"/>
            <w:vAlign w:val="center"/>
          </w:tcPr>
          <w:p w14:paraId="5C30AD76" w14:textId="77777777" w:rsidR="00E422C1" w:rsidRPr="001A32D4" w:rsidRDefault="00E422C1" w:rsidP="00CE0A57">
            <w:pPr>
              <w:overflowPunct w:val="0"/>
              <w:autoSpaceDE w:val="0"/>
              <w:autoSpaceDN w:val="0"/>
              <w:adjustRightInd w:val="0"/>
            </w:pPr>
          </w:p>
        </w:tc>
      </w:tr>
      <w:tr w:rsidR="00E422C1" w:rsidRPr="00B36039" w14:paraId="2D63288B" w14:textId="77777777" w:rsidTr="000E60EC">
        <w:trPr>
          <w:gridAfter w:val="1"/>
          <w:wAfter w:w="33" w:type="dxa"/>
        </w:trPr>
        <w:tc>
          <w:tcPr>
            <w:tcW w:w="5862" w:type="dxa"/>
            <w:gridSpan w:val="3"/>
          </w:tcPr>
          <w:p w14:paraId="64D5B21A" w14:textId="20062445" w:rsidR="00E422C1" w:rsidRPr="001A32D4" w:rsidRDefault="00E422C1" w:rsidP="00CE0A57">
            <w:pPr>
              <w:overflowPunct w:val="0"/>
              <w:autoSpaceDE w:val="0"/>
              <w:autoSpaceDN w:val="0"/>
              <w:adjustRightInd w:val="0"/>
            </w:pPr>
            <w:r w:rsidRPr="001A32D4">
              <w:t>Rechargement en enveloppes en cours de travail ? (</w:t>
            </w:r>
            <w:proofErr w:type="gramStart"/>
            <w:r w:rsidRPr="001A32D4">
              <w:t>oui</w:t>
            </w:r>
            <w:proofErr w:type="gramEnd"/>
            <w:r w:rsidRPr="001A32D4">
              <w:t xml:space="preserve"> / non)</w:t>
            </w:r>
          </w:p>
        </w:tc>
        <w:tc>
          <w:tcPr>
            <w:tcW w:w="3630" w:type="dxa"/>
          </w:tcPr>
          <w:p w14:paraId="751E7B0A" w14:textId="77777777" w:rsidR="00E422C1" w:rsidRPr="001A32D4" w:rsidRDefault="00E422C1" w:rsidP="00CE0A57">
            <w:pPr>
              <w:overflowPunct w:val="0"/>
              <w:autoSpaceDE w:val="0"/>
              <w:autoSpaceDN w:val="0"/>
              <w:adjustRightInd w:val="0"/>
            </w:pPr>
          </w:p>
        </w:tc>
      </w:tr>
      <w:tr w:rsidR="00E422C1" w:rsidRPr="00B36039" w14:paraId="31526EA4" w14:textId="77777777" w:rsidTr="000E60EC">
        <w:trPr>
          <w:gridAfter w:val="1"/>
          <w:wAfter w:w="33" w:type="dxa"/>
        </w:trPr>
        <w:tc>
          <w:tcPr>
            <w:tcW w:w="5862" w:type="dxa"/>
            <w:gridSpan w:val="3"/>
          </w:tcPr>
          <w:p w14:paraId="5017245A" w14:textId="2D54915A" w:rsidR="00E422C1" w:rsidRPr="001A32D4" w:rsidRDefault="00E422C1" w:rsidP="00CE0A57">
            <w:pPr>
              <w:overflowPunct w:val="0"/>
              <w:autoSpaceDE w:val="0"/>
              <w:autoSpaceDN w:val="0"/>
              <w:adjustRightInd w:val="0"/>
            </w:pPr>
            <w:r w:rsidRPr="001A32D4">
              <w:t>Description et capacité du dispositif de réception des plis</w:t>
            </w:r>
          </w:p>
        </w:tc>
        <w:tc>
          <w:tcPr>
            <w:tcW w:w="3630" w:type="dxa"/>
          </w:tcPr>
          <w:p w14:paraId="22DA71F4" w14:textId="77777777" w:rsidR="00E422C1" w:rsidRPr="001A32D4" w:rsidRDefault="00E422C1" w:rsidP="00CE0A57">
            <w:pPr>
              <w:overflowPunct w:val="0"/>
              <w:autoSpaceDE w:val="0"/>
              <w:autoSpaceDN w:val="0"/>
              <w:adjustRightInd w:val="0"/>
            </w:pPr>
          </w:p>
        </w:tc>
      </w:tr>
      <w:tr w:rsidR="00E422C1" w:rsidRPr="00B36039" w14:paraId="291A5C5A" w14:textId="77777777" w:rsidTr="000E60EC">
        <w:trPr>
          <w:gridAfter w:val="1"/>
          <w:wAfter w:w="33" w:type="dxa"/>
          <w:trHeight w:val="567"/>
        </w:trPr>
        <w:tc>
          <w:tcPr>
            <w:tcW w:w="9492" w:type="dxa"/>
            <w:gridSpan w:val="4"/>
            <w:vAlign w:val="center"/>
          </w:tcPr>
          <w:p w14:paraId="426B4A9E" w14:textId="67D2DA6B" w:rsidR="00E422C1" w:rsidRPr="001A32D4" w:rsidRDefault="00E422C1" w:rsidP="00CE0A57">
            <w:pPr>
              <w:overflowPunct w:val="0"/>
              <w:autoSpaceDE w:val="0"/>
              <w:autoSpaceDN w:val="0"/>
              <w:adjustRightInd w:val="0"/>
              <w:jc w:val="center"/>
              <w:rPr>
                <w:b/>
                <w:smallCaps/>
              </w:rPr>
            </w:pPr>
            <w:r w:rsidRPr="001A32D4">
              <w:rPr>
                <w:b/>
                <w:smallCaps/>
              </w:rPr>
              <w:t>alimentation de documents et d’encarts</w:t>
            </w:r>
          </w:p>
        </w:tc>
      </w:tr>
      <w:tr w:rsidR="00E422C1" w:rsidRPr="00B36039" w14:paraId="27EA0EFE" w14:textId="77777777" w:rsidTr="000E60EC">
        <w:trPr>
          <w:gridAfter w:val="1"/>
          <w:wAfter w:w="33" w:type="dxa"/>
        </w:trPr>
        <w:tc>
          <w:tcPr>
            <w:tcW w:w="5862" w:type="dxa"/>
            <w:gridSpan w:val="3"/>
          </w:tcPr>
          <w:p w14:paraId="7355B113" w14:textId="5E4892AB" w:rsidR="00E422C1" w:rsidRPr="001A32D4" w:rsidRDefault="00E422C1" w:rsidP="00CE0A57">
            <w:pPr>
              <w:overflowPunct w:val="0"/>
              <w:autoSpaceDE w:val="0"/>
              <w:autoSpaceDN w:val="0"/>
              <w:adjustRightInd w:val="0"/>
            </w:pPr>
            <w:r w:rsidRPr="001A32D4">
              <w:t>Nombre de bacs d’alimentation de documents papier et d'encarts</w:t>
            </w:r>
          </w:p>
        </w:tc>
        <w:tc>
          <w:tcPr>
            <w:tcW w:w="3630" w:type="dxa"/>
            <w:vAlign w:val="center"/>
          </w:tcPr>
          <w:p w14:paraId="39771193" w14:textId="77777777" w:rsidR="00E422C1" w:rsidRPr="001A32D4" w:rsidRDefault="00E422C1" w:rsidP="00CE0A57">
            <w:pPr>
              <w:overflowPunct w:val="0"/>
              <w:autoSpaceDE w:val="0"/>
              <w:autoSpaceDN w:val="0"/>
              <w:adjustRightInd w:val="0"/>
            </w:pPr>
          </w:p>
        </w:tc>
      </w:tr>
      <w:tr w:rsidR="00E422C1" w:rsidRPr="00B36039" w14:paraId="3EF514D7" w14:textId="77777777" w:rsidTr="000E60EC">
        <w:trPr>
          <w:gridAfter w:val="1"/>
          <w:wAfter w:w="33" w:type="dxa"/>
        </w:trPr>
        <w:tc>
          <w:tcPr>
            <w:tcW w:w="5862" w:type="dxa"/>
            <w:gridSpan w:val="3"/>
          </w:tcPr>
          <w:p w14:paraId="594DF0E7" w14:textId="256560BF" w:rsidR="00E422C1" w:rsidRPr="001A32D4" w:rsidRDefault="00E422C1" w:rsidP="00CE0A57">
            <w:pPr>
              <w:overflowPunct w:val="0"/>
              <w:autoSpaceDE w:val="0"/>
              <w:autoSpaceDN w:val="0"/>
              <w:adjustRightInd w:val="0"/>
            </w:pPr>
            <w:r w:rsidRPr="001A32D4">
              <w:t>Capacité d’un bac d’alimentation de documents papier (hauteur de la pile de document et épaisseur maximale acceptée de chaque document)</w:t>
            </w:r>
          </w:p>
        </w:tc>
        <w:tc>
          <w:tcPr>
            <w:tcW w:w="3630" w:type="dxa"/>
          </w:tcPr>
          <w:p w14:paraId="1E1FA476" w14:textId="77777777" w:rsidR="00E422C1" w:rsidRPr="001A32D4" w:rsidRDefault="00E422C1" w:rsidP="00CE0A57">
            <w:pPr>
              <w:overflowPunct w:val="0"/>
              <w:autoSpaceDE w:val="0"/>
              <w:autoSpaceDN w:val="0"/>
              <w:adjustRightInd w:val="0"/>
            </w:pPr>
          </w:p>
        </w:tc>
      </w:tr>
      <w:tr w:rsidR="00E422C1" w:rsidRPr="00B36039" w14:paraId="5A464DD8" w14:textId="77777777" w:rsidTr="000E60EC">
        <w:trPr>
          <w:gridAfter w:val="1"/>
          <w:wAfter w:w="33" w:type="dxa"/>
        </w:trPr>
        <w:tc>
          <w:tcPr>
            <w:tcW w:w="5862" w:type="dxa"/>
            <w:gridSpan w:val="3"/>
          </w:tcPr>
          <w:p w14:paraId="5B2D4B01" w14:textId="39310685" w:rsidR="00E422C1" w:rsidRPr="001A32D4" w:rsidRDefault="00E422C1" w:rsidP="00CE0A57">
            <w:pPr>
              <w:overflowPunct w:val="0"/>
              <w:autoSpaceDE w:val="0"/>
              <w:autoSpaceDN w:val="0"/>
              <w:adjustRightInd w:val="0"/>
            </w:pPr>
            <w:r w:rsidRPr="001A32D4">
              <w:t>Capacité d’un bac d’alimentation d’encarts (hauteur de la pile de document et épaisseur maximale acceptée de chaque document)</w:t>
            </w:r>
          </w:p>
        </w:tc>
        <w:tc>
          <w:tcPr>
            <w:tcW w:w="3630" w:type="dxa"/>
          </w:tcPr>
          <w:p w14:paraId="73A34977" w14:textId="77777777" w:rsidR="00E422C1" w:rsidRPr="001A32D4" w:rsidRDefault="00E422C1" w:rsidP="00CE0A57">
            <w:pPr>
              <w:overflowPunct w:val="0"/>
              <w:autoSpaceDE w:val="0"/>
              <w:autoSpaceDN w:val="0"/>
              <w:adjustRightInd w:val="0"/>
            </w:pPr>
          </w:p>
        </w:tc>
      </w:tr>
      <w:tr w:rsidR="00E422C1" w:rsidRPr="00B36039" w14:paraId="11E27F99" w14:textId="77777777" w:rsidTr="000E60EC">
        <w:trPr>
          <w:gridAfter w:val="1"/>
          <w:wAfter w:w="33" w:type="dxa"/>
        </w:trPr>
        <w:tc>
          <w:tcPr>
            <w:tcW w:w="5862" w:type="dxa"/>
            <w:gridSpan w:val="3"/>
          </w:tcPr>
          <w:p w14:paraId="56253BCC" w14:textId="21247AFD" w:rsidR="00E422C1" w:rsidRPr="001A32D4" w:rsidRDefault="00E422C1" w:rsidP="00CE0A57">
            <w:pPr>
              <w:overflowPunct w:val="0"/>
              <w:autoSpaceDE w:val="0"/>
              <w:autoSpaceDN w:val="0"/>
              <w:adjustRightInd w:val="0"/>
            </w:pPr>
            <w:r w:rsidRPr="001A32D4">
              <w:t xml:space="preserve">Bacs polyvalents (documents papier/encarts) ? </w:t>
            </w:r>
          </w:p>
        </w:tc>
        <w:tc>
          <w:tcPr>
            <w:tcW w:w="3630" w:type="dxa"/>
          </w:tcPr>
          <w:p w14:paraId="6D73E343" w14:textId="77777777" w:rsidR="00E422C1" w:rsidRPr="001A32D4" w:rsidRDefault="00E422C1" w:rsidP="00CE0A57">
            <w:pPr>
              <w:overflowPunct w:val="0"/>
              <w:autoSpaceDE w:val="0"/>
              <w:autoSpaceDN w:val="0"/>
              <w:adjustRightInd w:val="0"/>
            </w:pPr>
          </w:p>
        </w:tc>
      </w:tr>
      <w:tr w:rsidR="00E422C1" w:rsidRPr="00B36039" w14:paraId="06E59FF0" w14:textId="77777777" w:rsidTr="000E60EC">
        <w:trPr>
          <w:gridAfter w:val="1"/>
          <w:wAfter w:w="33" w:type="dxa"/>
        </w:trPr>
        <w:tc>
          <w:tcPr>
            <w:tcW w:w="5862" w:type="dxa"/>
            <w:gridSpan w:val="3"/>
          </w:tcPr>
          <w:p w14:paraId="3945C69B" w14:textId="7D6183AB" w:rsidR="00E422C1" w:rsidRPr="001A32D4" w:rsidRDefault="00E422C1" w:rsidP="00CE0A57">
            <w:pPr>
              <w:overflowPunct w:val="0"/>
              <w:autoSpaceDE w:val="0"/>
              <w:autoSpaceDN w:val="0"/>
              <w:adjustRightInd w:val="0"/>
            </w:pPr>
            <w:r w:rsidRPr="001A32D4">
              <w:t>Rechargement des documents en cours de travail ? (</w:t>
            </w:r>
            <w:proofErr w:type="gramStart"/>
            <w:r w:rsidRPr="001A32D4">
              <w:t>oui</w:t>
            </w:r>
            <w:proofErr w:type="gramEnd"/>
            <w:r w:rsidRPr="001A32D4">
              <w:t xml:space="preserve"> / non)</w:t>
            </w:r>
          </w:p>
        </w:tc>
        <w:tc>
          <w:tcPr>
            <w:tcW w:w="3630" w:type="dxa"/>
          </w:tcPr>
          <w:p w14:paraId="44E100B9" w14:textId="77777777" w:rsidR="00E422C1" w:rsidRPr="001A32D4" w:rsidRDefault="00E422C1" w:rsidP="00CE0A57">
            <w:pPr>
              <w:overflowPunct w:val="0"/>
              <w:autoSpaceDE w:val="0"/>
              <w:autoSpaceDN w:val="0"/>
              <w:adjustRightInd w:val="0"/>
              <w:rPr>
                <w:rFonts w:ascii="Bookman" w:hAnsi="Bookman" w:cs="Bookman"/>
              </w:rPr>
            </w:pPr>
          </w:p>
        </w:tc>
      </w:tr>
      <w:tr w:rsidR="00E422C1" w:rsidRPr="00B36039" w14:paraId="4DB45DB6" w14:textId="77777777" w:rsidTr="000E60EC">
        <w:trPr>
          <w:gridAfter w:val="1"/>
          <w:wAfter w:w="33" w:type="dxa"/>
        </w:trPr>
        <w:tc>
          <w:tcPr>
            <w:tcW w:w="5862" w:type="dxa"/>
            <w:gridSpan w:val="3"/>
          </w:tcPr>
          <w:p w14:paraId="32356ECA" w14:textId="43AF5DA5" w:rsidR="00E422C1" w:rsidRPr="001A32D4" w:rsidRDefault="00E422C1" w:rsidP="00CE0A57">
            <w:pPr>
              <w:overflowPunct w:val="0"/>
              <w:autoSpaceDE w:val="0"/>
              <w:autoSpaceDN w:val="0"/>
              <w:adjustRightInd w:val="0"/>
            </w:pPr>
            <w:r w:rsidRPr="001A32D4">
              <w:t>Possibilité d’insertion d’objets avant la fermeture de l’enveloppe (fonctionnement en mode semi-automatique) ? (</w:t>
            </w:r>
            <w:proofErr w:type="gramStart"/>
            <w:r w:rsidRPr="001A32D4">
              <w:t>oui</w:t>
            </w:r>
            <w:proofErr w:type="gramEnd"/>
            <w:r w:rsidRPr="001A32D4">
              <w:t>/non)</w:t>
            </w:r>
          </w:p>
        </w:tc>
        <w:tc>
          <w:tcPr>
            <w:tcW w:w="3630" w:type="dxa"/>
          </w:tcPr>
          <w:p w14:paraId="46E8027D" w14:textId="77777777" w:rsidR="00E422C1" w:rsidRPr="001A32D4" w:rsidRDefault="00E422C1" w:rsidP="00CE0A57">
            <w:pPr>
              <w:overflowPunct w:val="0"/>
              <w:autoSpaceDE w:val="0"/>
              <w:autoSpaceDN w:val="0"/>
              <w:adjustRightInd w:val="0"/>
              <w:rPr>
                <w:rFonts w:ascii="Bookman" w:hAnsi="Bookman" w:cs="Bookman"/>
              </w:rPr>
            </w:pPr>
          </w:p>
        </w:tc>
      </w:tr>
      <w:tr w:rsidR="00E422C1" w:rsidRPr="00B36039" w14:paraId="7ABEDB05" w14:textId="77777777" w:rsidTr="000E60EC">
        <w:trPr>
          <w:gridAfter w:val="1"/>
          <w:wAfter w:w="33" w:type="dxa"/>
          <w:trHeight w:val="567"/>
        </w:trPr>
        <w:tc>
          <w:tcPr>
            <w:tcW w:w="9492" w:type="dxa"/>
            <w:gridSpan w:val="4"/>
            <w:vAlign w:val="center"/>
          </w:tcPr>
          <w:p w14:paraId="1B7BE2F7" w14:textId="3518FF0D" w:rsidR="00E422C1" w:rsidRPr="001A32D4" w:rsidRDefault="00E422C1" w:rsidP="002D385D">
            <w:pPr>
              <w:overflowPunct w:val="0"/>
              <w:autoSpaceDE w:val="0"/>
              <w:autoSpaceDN w:val="0"/>
              <w:adjustRightInd w:val="0"/>
              <w:jc w:val="center"/>
            </w:pPr>
            <w:r w:rsidRPr="001A32D4">
              <w:rPr>
                <w:b/>
                <w:smallCaps/>
              </w:rPr>
              <w:t>Programmation</w:t>
            </w:r>
          </w:p>
        </w:tc>
      </w:tr>
      <w:tr w:rsidR="00E422C1" w:rsidRPr="00B36039" w14:paraId="6A17A411" w14:textId="77777777" w:rsidTr="000E60EC">
        <w:trPr>
          <w:gridAfter w:val="1"/>
          <w:wAfter w:w="33" w:type="dxa"/>
          <w:trHeight w:val="397"/>
        </w:trPr>
        <w:tc>
          <w:tcPr>
            <w:tcW w:w="5862" w:type="dxa"/>
            <w:gridSpan w:val="3"/>
          </w:tcPr>
          <w:p w14:paraId="06E53EFD" w14:textId="3D75689C" w:rsidR="00E422C1" w:rsidRPr="001A32D4" w:rsidRDefault="00E422C1" w:rsidP="00B77873">
            <w:pPr>
              <w:overflowPunct w:val="0"/>
              <w:autoSpaceDE w:val="0"/>
              <w:autoSpaceDN w:val="0"/>
              <w:adjustRightInd w:val="0"/>
            </w:pPr>
            <w:r w:rsidRPr="001A32D4">
              <w:t>Comptage des plis (oui/non)</w:t>
            </w:r>
          </w:p>
        </w:tc>
        <w:tc>
          <w:tcPr>
            <w:tcW w:w="3630" w:type="dxa"/>
          </w:tcPr>
          <w:p w14:paraId="23AE203E" w14:textId="77777777" w:rsidR="00E422C1" w:rsidRPr="001A32D4" w:rsidRDefault="00E422C1">
            <w:pPr>
              <w:overflowPunct w:val="0"/>
              <w:autoSpaceDE w:val="0"/>
              <w:autoSpaceDN w:val="0"/>
              <w:adjustRightInd w:val="0"/>
            </w:pPr>
          </w:p>
        </w:tc>
      </w:tr>
      <w:tr w:rsidR="00E422C1" w:rsidRPr="00B36039" w14:paraId="2138B207" w14:textId="77777777" w:rsidTr="000E60EC">
        <w:trPr>
          <w:gridAfter w:val="1"/>
          <w:wAfter w:w="33" w:type="dxa"/>
        </w:trPr>
        <w:tc>
          <w:tcPr>
            <w:tcW w:w="5862" w:type="dxa"/>
            <w:gridSpan w:val="3"/>
          </w:tcPr>
          <w:p w14:paraId="27FE0D33" w14:textId="6AD18A58" w:rsidR="00E422C1" w:rsidRPr="001A32D4" w:rsidRDefault="00E422C1" w:rsidP="00DE0FB8">
            <w:pPr>
              <w:overflowPunct w:val="0"/>
              <w:autoSpaceDE w:val="0"/>
              <w:autoSpaceDN w:val="0"/>
              <w:adjustRightInd w:val="0"/>
            </w:pPr>
            <w:r w:rsidRPr="001A32D4">
              <w:t xml:space="preserve">Détection des doubles ou des manquants </w:t>
            </w:r>
          </w:p>
        </w:tc>
        <w:tc>
          <w:tcPr>
            <w:tcW w:w="3630" w:type="dxa"/>
          </w:tcPr>
          <w:p w14:paraId="584D1C04" w14:textId="77777777" w:rsidR="00E422C1" w:rsidRPr="001A32D4" w:rsidRDefault="00E422C1" w:rsidP="00DE0FB8">
            <w:pPr>
              <w:overflowPunct w:val="0"/>
              <w:autoSpaceDE w:val="0"/>
              <w:autoSpaceDN w:val="0"/>
              <w:adjustRightInd w:val="0"/>
            </w:pPr>
          </w:p>
        </w:tc>
      </w:tr>
      <w:tr w:rsidR="00E422C1" w:rsidRPr="00B36039" w14:paraId="401242C2" w14:textId="77777777" w:rsidTr="000E60EC">
        <w:trPr>
          <w:gridAfter w:val="1"/>
          <w:wAfter w:w="33" w:type="dxa"/>
        </w:trPr>
        <w:tc>
          <w:tcPr>
            <w:tcW w:w="5862" w:type="dxa"/>
            <w:gridSpan w:val="3"/>
          </w:tcPr>
          <w:p w14:paraId="17127197" w14:textId="5BB5F69C" w:rsidR="00E422C1" w:rsidRPr="001A32D4" w:rsidRDefault="00E422C1" w:rsidP="00DE0FB8">
            <w:pPr>
              <w:overflowPunct w:val="0"/>
              <w:autoSpaceDE w:val="0"/>
              <w:autoSpaceDN w:val="0"/>
              <w:adjustRightInd w:val="0"/>
            </w:pPr>
            <w:r w:rsidRPr="001A32D4">
              <w:t xml:space="preserve">Détection des bourrages et mauvaises insertions </w:t>
            </w:r>
          </w:p>
        </w:tc>
        <w:tc>
          <w:tcPr>
            <w:tcW w:w="3630" w:type="dxa"/>
          </w:tcPr>
          <w:p w14:paraId="399C666D" w14:textId="77777777" w:rsidR="00E422C1" w:rsidRPr="001A32D4" w:rsidRDefault="00E422C1" w:rsidP="00DE0FB8">
            <w:pPr>
              <w:overflowPunct w:val="0"/>
              <w:autoSpaceDE w:val="0"/>
              <w:autoSpaceDN w:val="0"/>
              <w:adjustRightInd w:val="0"/>
            </w:pPr>
          </w:p>
        </w:tc>
      </w:tr>
      <w:tr w:rsidR="00E422C1" w:rsidRPr="00B36039" w14:paraId="24022D30" w14:textId="77777777" w:rsidTr="000E60EC">
        <w:trPr>
          <w:gridAfter w:val="1"/>
          <w:wAfter w:w="33" w:type="dxa"/>
        </w:trPr>
        <w:tc>
          <w:tcPr>
            <w:tcW w:w="5862" w:type="dxa"/>
            <w:gridSpan w:val="3"/>
          </w:tcPr>
          <w:p w14:paraId="1797DA2E" w14:textId="5177C6A6" w:rsidR="00E422C1" w:rsidRPr="001A32D4" w:rsidRDefault="00E422C1" w:rsidP="00DE0FB8">
            <w:pPr>
              <w:overflowPunct w:val="0"/>
              <w:autoSpaceDE w:val="0"/>
              <w:autoSpaceDN w:val="0"/>
              <w:adjustRightInd w:val="0"/>
            </w:pPr>
            <w:r w:rsidRPr="001A32D4">
              <w:t xml:space="preserve">Détections des défauts de fermeture d’enveloppe ou de mouillage </w:t>
            </w:r>
          </w:p>
        </w:tc>
        <w:tc>
          <w:tcPr>
            <w:tcW w:w="3630" w:type="dxa"/>
          </w:tcPr>
          <w:p w14:paraId="3799D80D" w14:textId="77777777" w:rsidR="00E422C1" w:rsidRPr="001A32D4" w:rsidRDefault="00E422C1" w:rsidP="00DE0FB8">
            <w:pPr>
              <w:overflowPunct w:val="0"/>
              <w:autoSpaceDE w:val="0"/>
              <w:autoSpaceDN w:val="0"/>
              <w:adjustRightInd w:val="0"/>
            </w:pPr>
          </w:p>
        </w:tc>
      </w:tr>
      <w:tr w:rsidR="00E422C1" w:rsidRPr="00B36039" w14:paraId="050B985A" w14:textId="77777777" w:rsidTr="000E60EC">
        <w:trPr>
          <w:gridAfter w:val="1"/>
          <w:wAfter w:w="33" w:type="dxa"/>
          <w:trHeight w:val="567"/>
        </w:trPr>
        <w:tc>
          <w:tcPr>
            <w:tcW w:w="9492" w:type="dxa"/>
            <w:gridSpan w:val="4"/>
            <w:vAlign w:val="center"/>
          </w:tcPr>
          <w:p w14:paraId="52B1AB75" w14:textId="18D91CC7" w:rsidR="00E422C1" w:rsidRPr="00B36039" w:rsidRDefault="00E422C1" w:rsidP="00CE0A57">
            <w:pPr>
              <w:overflowPunct w:val="0"/>
              <w:autoSpaceDE w:val="0"/>
              <w:autoSpaceDN w:val="0"/>
              <w:adjustRightInd w:val="0"/>
              <w:jc w:val="center"/>
            </w:pPr>
            <w:r w:rsidRPr="00B36039">
              <w:rPr>
                <w:b/>
                <w:smallCaps/>
              </w:rPr>
              <w:t xml:space="preserve">Autres caractéristiques </w:t>
            </w:r>
          </w:p>
        </w:tc>
      </w:tr>
      <w:tr w:rsidR="00E422C1" w14:paraId="456BCC39" w14:textId="77777777" w:rsidTr="000E60EC">
        <w:trPr>
          <w:gridAfter w:val="1"/>
          <w:wAfter w:w="33" w:type="dxa"/>
          <w:trHeight w:val="397"/>
        </w:trPr>
        <w:tc>
          <w:tcPr>
            <w:tcW w:w="5780" w:type="dxa"/>
            <w:gridSpan w:val="2"/>
          </w:tcPr>
          <w:p w14:paraId="73575CE1" w14:textId="125AE003" w:rsidR="00E422C1" w:rsidRPr="001A32D4" w:rsidRDefault="00E422C1" w:rsidP="00A24964">
            <w:pPr>
              <w:overflowPunct w:val="0"/>
              <w:autoSpaceDE w:val="0"/>
              <w:autoSpaceDN w:val="0"/>
              <w:adjustRightInd w:val="0"/>
            </w:pPr>
            <w:r w:rsidRPr="001A32D4">
              <w:t xml:space="preserve">Interface utilisateur : dimensions de l’écran (en pouces) ? </w:t>
            </w:r>
          </w:p>
          <w:p w14:paraId="79931B19" w14:textId="77777777" w:rsidR="00E422C1" w:rsidRPr="001A32D4" w:rsidRDefault="00E422C1" w:rsidP="00A24964">
            <w:pPr>
              <w:overflowPunct w:val="0"/>
              <w:autoSpaceDE w:val="0"/>
              <w:autoSpaceDN w:val="0"/>
              <w:adjustRightInd w:val="0"/>
            </w:pPr>
            <w:r w:rsidRPr="001A32D4">
              <w:t xml:space="preserve">Écran tactile ou clavier classique ? </w:t>
            </w:r>
          </w:p>
          <w:p w14:paraId="46BFC288" w14:textId="77777777" w:rsidR="00E422C1" w:rsidRPr="001A32D4" w:rsidRDefault="00E422C1" w:rsidP="00A24964">
            <w:pPr>
              <w:overflowPunct w:val="0"/>
              <w:autoSpaceDE w:val="0"/>
              <w:autoSpaceDN w:val="0"/>
              <w:adjustRightInd w:val="0"/>
            </w:pPr>
            <w:r w:rsidRPr="001A32D4">
              <w:t>Écran couleur ?</w:t>
            </w:r>
          </w:p>
          <w:p w14:paraId="74D0D5CD" w14:textId="364935A5" w:rsidR="00E422C1" w:rsidRPr="001A32D4" w:rsidRDefault="00E422C1" w:rsidP="00A24964">
            <w:pPr>
              <w:overflowPunct w:val="0"/>
              <w:autoSpaceDE w:val="0"/>
              <w:autoSpaceDN w:val="0"/>
              <w:adjustRightInd w:val="0"/>
            </w:pPr>
            <w:r w:rsidRPr="001A32D4">
              <w:t>Autres fonctionnalités ?</w:t>
            </w:r>
          </w:p>
        </w:tc>
        <w:tc>
          <w:tcPr>
            <w:tcW w:w="3712" w:type="dxa"/>
            <w:gridSpan w:val="2"/>
          </w:tcPr>
          <w:p w14:paraId="0AA70B5E" w14:textId="4E760789" w:rsidR="00E422C1" w:rsidRDefault="00E422C1" w:rsidP="00956218">
            <w:pPr>
              <w:overflowPunct w:val="0"/>
              <w:autoSpaceDE w:val="0"/>
              <w:autoSpaceDN w:val="0"/>
              <w:adjustRightInd w:val="0"/>
            </w:pPr>
          </w:p>
        </w:tc>
      </w:tr>
      <w:tr w:rsidR="000B49C8" w14:paraId="2105AB75" w14:textId="77777777" w:rsidTr="000E60EC">
        <w:trPr>
          <w:gridAfter w:val="1"/>
          <w:wAfter w:w="33" w:type="dxa"/>
          <w:trHeight w:val="397"/>
        </w:trPr>
        <w:tc>
          <w:tcPr>
            <w:tcW w:w="5780" w:type="dxa"/>
            <w:gridSpan w:val="2"/>
          </w:tcPr>
          <w:p w14:paraId="54204999" w14:textId="1FBE36D5" w:rsidR="000B49C8" w:rsidRDefault="000B49C8" w:rsidP="000B49C8">
            <w:pPr>
              <w:overflowPunct w:val="0"/>
              <w:autoSpaceDE w:val="0"/>
              <w:autoSpaceDN w:val="0"/>
              <w:adjustRightInd w:val="0"/>
            </w:pPr>
            <w:r w:rsidRPr="00E60AB7">
              <w:t>Dimensions et poids de la machine</w:t>
            </w:r>
          </w:p>
        </w:tc>
        <w:tc>
          <w:tcPr>
            <w:tcW w:w="3712" w:type="dxa"/>
            <w:gridSpan w:val="2"/>
          </w:tcPr>
          <w:p w14:paraId="75B44D48" w14:textId="22C51D9F" w:rsidR="000B49C8" w:rsidRDefault="000B49C8" w:rsidP="000B49C8">
            <w:pPr>
              <w:overflowPunct w:val="0"/>
              <w:autoSpaceDE w:val="0"/>
              <w:autoSpaceDN w:val="0"/>
              <w:adjustRightInd w:val="0"/>
            </w:pPr>
          </w:p>
        </w:tc>
      </w:tr>
      <w:tr w:rsidR="000B49C8" w14:paraId="22E9D278" w14:textId="77777777" w:rsidTr="000E60EC">
        <w:trPr>
          <w:gridAfter w:val="1"/>
          <w:wAfter w:w="33" w:type="dxa"/>
          <w:trHeight w:val="397"/>
        </w:trPr>
        <w:tc>
          <w:tcPr>
            <w:tcW w:w="5780" w:type="dxa"/>
            <w:gridSpan w:val="2"/>
            <w:tcBorders>
              <w:top w:val="single" w:sz="4" w:space="0" w:color="auto"/>
              <w:left w:val="single" w:sz="4" w:space="0" w:color="auto"/>
              <w:bottom w:val="single" w:sz="4" w:space="0" w:color="auto"/>
              <w:right w:val="single" w:sz="4" w:space="0" w:color="auto"/>
            </w:tcBorders>
          </w:tcPr>
          <w:p w14:paraId="18985105" w14:textId="210BF467" w:rsidR="000B49C8" w:rsidRDefault="000B49C8" w:rsidP="000B49C8">
            <w:pPr>
              <w:overflowPunct w:val="0"/>
              <w:autoSpaceDE w:val="0"/>
              <w:autoSpaceDN w:val="0"/>
              <w:adjustRightInd w:val="0"/>
            </w:pPr>
            <w:r>
              <w:t>Niveau sonore en fonctionnement (en dB)</w:t>
            </w:r>
          </w:p>
        </w:tc>
        <w:tc>
          <w:tcPr>
            <w:tcW w:w="3712" w:type="dxa"/>
            <w:gridSpan w:val="2"/>
            <w:tcBorders>
              <w:top w:val="single" w:sz="4" w:space="0" w:color="auto"/>
              <w:left w:val="single" w:sz="4" w:space="0" w:color="auto"/>
              <w:bottom w:val="single" w:sz="4" w:space="0" w:color="auto"/>
              <w:right w:val="single" w:sz="4" w:space="0" w:color="auto"/>
            </w:tcBorders>
            <w:vAlign w:val="center"/>
          </w:tcPr>
          <w:p w14:paraId="2668F0C7" w14:textId="77777777" w:rsidR="000B49C8" w:rsidRDefault="000B49C8" w:rsidP="000B49C8">
            <w:pPr>
              <w:overflowPunct w:val="0"/>
              <w:autoSpaceDE w:val="0"/>
              <w:autoSpaceDN w:val="0"/>
              <w:adjustRightInd w:val="0"/>
            </w:pPr>
          </w:p>
        </w:tc>
      </w:tr>
      <w:tr w:rsidR="000B49C8" w14:paraId="174AAE1C" w14:textId="77777777" w:rsidTr="000E60EC">
        <w:trPr>
          <w:gridAfter w:val="1"/>
          <w:wAfter w:w="33" w:type="dxa"/>
          <w:trHeight w:val="397"/>
        </w:trPr>
        <w:tc>
          <w:tcPr>
            <w:tcW w:w="5780" w:type="dxa"/>
            <w:gridSpan w:val="2"/>
          </w:tcPr>
          <w:p w14:paraId="7F3C06B4" w14:textId="05F94D2E" w:rsidR="000B49C8" w:rsidRDefault="000B49C8" w:rsidP="000B49C8">
            <w:pPr>
              <w:overflowPunct w:val="0"/>
              <w:autoSpaceDE w:val="0"/>
              <w:autoSpaceDN w:val="0"/>
              <w:adjustRightInd w:val="0"/>
            </w:pPr>
            <w:r>
              <w:t>Consommation électrique en veille (en kWh)</w:t>
            </w:r>
          </w:p>
        </w:tc>
        <w:tc>
          <w:tcPr>
            <w:tcW w:w="3712" w:type="dxa"/>
            <w:gridSpan w:val="2"/>
            <w:vAlign w:val="center"/>
          </w:tcPr>
          <w:p w14:paraId="3CDA21AD" w14:textId="77777777" w:rsidR="000B49C8" w:rsidRDefault="000B49C8" w:rsidP="000B49C8">
            <w:pPr>
              <w:overflowPunct w:val="0"/>
              <w:autoSpaceDE w:val="0"/>
              <w:autoSpaceDN w:val="0"/>
              <w:adjustRightInd w:val="0"/>
              <w:rPr>
                <w:rFonts w:ascii="Bookman" w:hAnsi="Bookman" w:cs="Bookman"/>
              </w:rPr>
            </w:pPr>
          </w:p>
        </w:tc>
      </w:tr>
      <w:tr w:rsidR="000B49C8" w14:paraId="1227971E" w14:textId="77777777" w:rsidTr="000E60EC">
        <w:trPr>
          <w:gridAfter w:val="1"/>
          <w:wAfter w:w="33" w:type="dxa"/>
          <w:cantSplit/>
        </w:trPr>
        <w:tc>
          <w:tcPr>
            <w:tcW w:w="5780" w:type="dxa"/>
            <w:gridSpan w:val="2"/>
          </w:tcPr>
          <w:p w14:paraId="27062DDB" w14:textId="5AD03E54" w:rsidR="000B49C8" w:rsidRDefault="000B49C8" w:rsidP="000B49C8">
            <w:pPr>
              <w:overflowPunct w:val="0"/>
              <w:autoSpaceDE w:val="0"/>
              <w:autoSpaceDN w:val="0"/>
              <w:adjustRightInd w:val="0"/>
              <w:ind w:right="-1116"/>
            </w:pPr>
            <w:r>
              <w:t>Consommation électrique en fonctionnement</w:t>
            </w:r>
          </w:p>
          <w:p w14:paraId="331A018D" w14:textId="77777777" w:rsidR="000B49C8" w:rsidRDefault="000B49C8" w:rsidP="000B49C8">
            <w:pPr>
              <w:overflowPunct w:val="0"/>
              <w:autoSpaceDE w:val="0"/>
              <w:autoSpaceDN w:val="0"/>
              <w:adjustRightInd w:val="0"/>
              <w:ind w:right="-1116"/>
            </w:pPr>
            <w:r>
              <w:t>(</w:t>
            </w:r>
            <w:proofErr w:type="gramStart"/>
            <w:r>
              <w:t>en</w:t>
            </w:r>
            <w:proofErr w:type="gramEnd"/>
            <w:r>
              <w:t xml:space="preserve"> kWh)</w:t>
            </w:r>
          </w:p>
        </w:tc>
        <w:tc>
          <w:tcPr>
            <w:tcW w:w="3712" w:type="dxa"/>
            <w:gridSpan w:val="2"/>
            <w:vAlign w:val="center"/>
          </w:tcPr>
          <w:p w14:paraId="07BA53A5" w14:textId="77777777" w:rsidR="000B49C8" w:rsidRDefault="000B49C8" w:rsidP="000B49C8">
            <w:pPr>
              <w:overflowPunct w:val="0"/>
              <w:autoSpaceDE w:val="0"/>
              <w:autoSpaceDN w:val="0"/>
              <w:adjustRightInd w:val="0"/>
              <w:rPr>
                <w:rFonts w:ascii="Bookman" w:hAnsi="Bookman" w:cs="Bookman"/>
              </w:rPr>
            </w:pPr>
          </w:p>
        </w:tc>
      </w:tr>
      <w:tr w:rsidR="000B49C8" w14:paraId="10EE6658" w14:textId="77777777" w:rsidTr="000E60EC">
        <w:trPr>
          <w:gridAfter w:val="1"/>
          <w:wAfter w:w="33" w:type="dxa"/>
          <w:cantSplit/>
        </w:trPr>
        <w:tc>
          <w:tcPr>
            <w:tcW w:w="5780" w:type="dxa"/>
            <w:gridSpan w:val="2"/>
          </w:tcPr>
          <w:p w14:paraId="48C761DF" w14:textId="295D8A05" w:rsidR="000B49C8" w:rsidRPr="000B49C8" w:rsidRDefault="000B49C8" w:rsidP="000B49C8">
            <w:pPr>
              <w:overflowPunct w:val="0"/>
              <w:autoSpaceDE w:val="0"/>
              <w:autoSpaceDN w:val="0"/>
              <w:adjustRightInd w:val="0"/>
              <w:ind w:right="-97"/>
              <w:rPr>
                <w:highlight w:val="yellow"/>
              </w:rPr>
            </w:pPr>
            <w:r w:rsidRPr="000B49C8">
              <w:t xml:space="preserve">Autres données environnementales (labels environnementaux, </w:t>
            </w:r>
            <w:r w:rsidR="000E60EC">
              <w:t>caractéristiques environnementale des consommables</w:t>
            </w:r>
            <w:r w:rsidRPr="000B49C8">
              <w:t>, etc.)</w:t>
            </w:r>
          </w:p>
        </w:tc>
        <w:tc>
          <w:tcPr>
            <w:tcW w:w="3712" w:type="dxa"/>
            <w:gridSpan w:val="2"/>
            <w:vAlign w:val="center"/>
          </w:tcPr>
          <w:p w14:paraId="24028D2B" w14:textId="77777777" w:rsidR="000B49C8" w:rsidRDefault="000B49C8" w:rsidP="000B49C8">
            <w:pPr>
              <w:overflowPunct w:val="0"/>
              <w:autoSpaceDE w:val="0"/>
              <w:autoSpaceDN w:val="0"/>
              <w:adjustRightInd w:val="0"/>
              <w:rPr>
                <w:rFonts w:ascii="Bookman" w:hAnsi="Bookman" w:cs="Bookman"/>
              </w:rPr>
            </w:pPr>
          </w:p>
        </w:tc>
      </w:tr>
      <w:tr w:rsidR="000B49C8" w14:paraId="625AEF6D" w14:textId="77777777" w:rsidTr="000E60EC">
        <w:trPr>
          <w:gridAfter w:val="1"/>
          <w:wAfter w:w="33" w:type="dxa"/>
          <w:cantSplit/>
        </w:trPr>
        <w:tc>
          <w:tcPr>
            <w:tcW w:w="5780" w:type="dxa"/>
            <w:gridSpan w:val="2"/>
          </w:tcPr>
          <w:p w14:paraId="7F7756D0" w14:textId="01C96A15" w:rsidR="000B49C8" w:rsidRPr="00EB303A" w:rsidRDefault="000B49C8" w:rsidP="000B49C8">
            <w:pPr>
              <w:overflowPunct w:val="0"/>
              <w:autoSpaceDE w:val="0"/>
              <w:autoSpaceDN w:val="0"/>
              <w:adjustRightInd w:val="0"/>
              <w:ind w:right="-1116"/>
            </w:pPr>
            <w:proofErr w:type="spellStart"/>
            <w:r w:rsidRPr="001A32D4">
              <w:t>Reporting</w:t>
            </w:r>
            <w:proofErr w:type="spellEnd"/>
            <w:r w:rsidRPr="001A32D4">
              <w:t xml:space="preserve"> et suivi des consommations : quelles données le dispositif remonte-t-il ? (</w:t>
            </w:r>
            <w:proofErr w:type="gramStart"/>
            <w:r w:rsidRPr="001A32D4">
              <w:t>volumes</w:t>
            </w:r>
            <w:proofErr w:type="gramEnd"/>
            <w:r w:rsidRPr="001A32D4">
              <w:t xml:space="preserve">, coût par machine, par utilisateur, </w:t>
            </w:r>
            <w:r>
              <w:t xml:space="preserve">par période en précisant le rythme, </w:t>
            </w:r>
            <w:r w:rsidRPr="001A32D4">
              <w:t xml:space="preserve">selon codes, </w:t>
            </w:r>
            <w:r>
              <w:t xml:space="preserve">nombre d’incidents, </w:t>
            </w:r>
            <w:r w:rsidRPr="001A32D4">
              <w:t>autres ?)</w:t>
            </w:r>
          </w:p>
        </w:tc>
        <w:tc>
          <w:tcPr>
            <w:tcW w:w="3712" w:type="dxa"/>
            <w:gridSpan w:val="2"/>
            <w:vAlign w:val="center"/>
          </w:tcPr>
          <w:p w14:paraId="204A6D97" w14:textId="77777777" w:rsidR="000B49C8" w:rsidRDefault="000B49C8" w:rsidP="000B49C8">
            <w:pPr>
              <w:overflowPunct w:val="0"/>
              <w:autoSpaceDE w:val="0"/>
              <w:autoSpaceDN w:val="0"/>
              <w:adjustRightInd w:val="0"/>
              <w:rPr>
                <w:rFonts w:ascii="Bookman" w:hAnsi="Bookman" w:cs="Bookman"/>
              </w:rPr>
            </w:pPr>
          </w:p>
        </w:tc>
      </w:tr>
      <w:tr w:rsidR="000B49C8" w14:paraId="2436F7F4" w14:textId="77777777" w:rsidTr="000E60EC">
        <w:trPr>
          <w:gridAfter w:val="1"/>
          <w:wAfter w:w="33" w:type="dxa"/>
          <w:cantSplit/>
          <w:trHeight w:val="567"/>
        </w:trPr>
        <w:tc>
          <w:tcPr>
            <w:tcW w:w="9492" w:type="dxa"/>
            <w:gridSpan w:val="4"/>
            <w:vAlign w:val="center"/>
          </w:tcPr>
          <w:p w14:paraId="13DD19E4" w14:textId="761E2A63" w:rsidR="000B49C8" w:rsidRPr="002D385D" w:rsidRDefault="000B49C8" w:rsidP="000B49C8">
            <w:pPr>
              <w:overflowPunct w:val="0"/>
              <w:autoSpaceDE w:val="0"/>
              <w:autoSpaceDN w:val="0"/>
              <w:adjustRightInd w:val="0"/>
              <w:jc w:val="center"/>
              <w:rPr>
                <w:b/>
                <w:smallCaps/>
              </w:rPr>
            </w:pPr>
            <w:r>
              <w:rPr>
                <w:b/>
                <w:smallCaps/>
              </w:rPr>
              <w:lastRenderedPageBreak/>
              <w:t>Approvisionnement en consommables</w:t>
            </w:r>
          </w:p>
        </w:tc>
      </w:tr>
      <w:tr w:rsidR="000B49C8" w14:paraId="771A58C4" w14:textId="77777777" w:rsidTr="000E60EC">
        <w:trPr>
          <w:gridAfter w:val="1"/>
          <w:wAfter w:w="33" w:type="dxa"/>
          <w:cantSplit/>
          <w:trHeight w:val="1134"/>
        </w:trPr>
        <w:tc>
          <w:tcPr>
            <w:tcW w:w="827" w:type="dxa"/>
          </w:tcPr>
          <w:p w14:paraId="4C8D8118" w14:textId="2CFC57B7" w:rsidR="000B49C8" w:rsidRPr="00B97220" w:rsidRDefault="000B49C8" w:rsidP="000B49C8">
            <w:pPr>
              <w:overflowPunct w:val="0"/>
              <w:autoSpaceDE w:val="0"/>
              <w:autoSpaceDN w:val="0"/>
              <w:adjustRightInd w:val="0"/>
              <w:ind w:right="-408"/>
              <w:rPr>
                <w:sz w:val="16"/>
                <w:szCs w:val="16"/>
              </w:rPr>
            </w:pPr>
            <w:r w:rsidRPr="00B97220">
              <w:rPr>
                <w:sz w:val="16"/>
                <w:szCs w:val="16"/>
              </w:rPr>
              <w:t>Pour info</w:t>
            </w:r>
          </w:p>
        </w:tc>
        <w:tc>
          <w:tcPr>
            <w:tcW w:w="4953" w:type="dxa"/>
            <w:vAlign w:val="center"/>
          </w:tcPr>
          <w:p w14:paraId="6BD300FD" w14:textId="6CDBEFDA" w:rsidR="000B49C8" w:rsidRDefault="000B49C8" w:rsidP="000B49C8">
            <w:pPr>
              <w:overflowPunct w:val="0"/>
              <w:autoSpaceDE w:val="0"/>
              <w:autoSpaceDN w:val="0"/>
              <w:adjustRightInd w:val="0"/>
              <w:ind w:right="-408"/>
            </w:pPr>
            <w:r>
              <w:t xml:space="preserve">Liste des consommables </w:t>
            </w:r>
            <w:r>
              <w:br/>
              <w:t>(</w:t>
            </w:r>
            <w:r>
              <w:rPr>
                <w:b/>
              </w:rPr>
              <w:t>Inclus</w:t>
            </w:r>
            <w:r>
              <w:t xml:space="preserve"> dans le prix de location-maintenance)</w:t>
            </w:r>
          </w:p>
        </w:tc>
        <w:tc>
          <w:tcPr>
            <w:tcW w:w="3712" w:type="dxa"/>
            <w:gridSpan w:val="2"/>
            <w:vAlign w:val="center"/>
          </w:tcPr>
          <w:p w14:paraId="18D9D057" w14:textId="77777777" w:rsidR="000B49C8" w:rsidRDefault="000B49C8" w:rsidP="000B49C8">
            <w:pPr>
              <w:overflowPunct w:val="0"/>
              <w:autoSpaceDE w:val="0"/>
              <w:autoSpaceDN w:val="0"/>
              <w:adjustRightInd w:val="0"/>
            </w:pPr>
          </w:p>
        </w:tc>
      </w:tr>
      <w:tr w:rsidR="000B49C8" w14:paraId="3CBEC462" w14:textId="77777777" w:rsidTr="000E60EC">
        <w:trPr>
          <w:gridAfter w:val="1"/>
          <w:wAfter w:w="33" w:type="dxa"/>
          <w:cantSplit/>
          <w:trHeight w:val="1134"/>
        </w:trPr>
        <w:tc>
          <w:tcPr>
            <w:tcW w:w="5780" w:type="dxa"/>
            <w:gridSpan w:val="2"/>
          </w:tcPr>
          <w:p w14:paraId="48CC5C20" w14:textId="3BD8DA8A" w:rsidR="000B49C8" w:rsidRDefault="000B49C8" w:rsidP="000B49C8">
            <w:pPr>
              <w:overflowPunct w:val="0"/>
              <w:autoSpaceDE w:val="0"/>
              <w:autoSpaceDN w:val="0"/>
              <w:adjustRightInd w:val="0"/>
            </w:pPr>
            <w:r w:rsidRPr="00515E9C">
              <w:t xml:space="preserve">Modalités de commande des consommables (décrire </w:t>
            </w:r>
            <w:r>
              <w:t>la procédure</w:t>
            </w:r>
            <w:r w:rsidRPr="00515E9C">
              <w:t>)</w:t>
            </w:r>
          </w:p>
        </w:tc>
        <w:tc>
          <w:tcPr>
            <w:tcW w:w="3712" w:type="dxa"/>
            <w:gridSpan w:val="2"/>
            <w:vAlign w:val="center"/>
          </w:tcPr>
          <w:p w14:paraId="62F71A74" w14:textId="77777777" w:rsidR="000B49C8" w:rsidRDefault="000B49C8" w:rsidP="000B49C8">
            <w:pPr>
              <w:overflowPunct w:val="0"/>
              <w:autoSpaceDE w:val="0"/>
              <w:autoSpaceDN w:val="0"/>
              <w:adjustRightInd w:val="0"/>
            </w:pPr>
          </w:p>
        </w:tc>
      </w:tr>
      <w:tr w:rsidR="000B49C8" w14:paraId="4F802341" w14:textId="77777777" w:rsidTr="000E60EC">
        <w:trPr>
          <w:gridAfter w:val="1"/>
          <w:wAfter w:w="33" w:type="dxa"/>
          <w:cantSplit/>
          <w:trHeight w:val="567"/>
        </w:trPr>
        <w:tc>
          <w:tcPr>
            <w:tcW w:w="9492" w:type="dxa"/>
            <w:gridSpan w:val="4"/>
            <w:vAlign w:val="center"/>
          </w:tcPr>
          <w:p w14:paraId="7D80C12F" w14:textId="2533330F" w:rsidR="000B49C8" w:rsidRDefault="000B49C8" w:rsidP="000B49C8">
            <w:pPr>
              <w:overflowPunct w:val="0"/>
              <w:autoSpaceDE w:val="0"/>
              <w:autoSpaceDN w:val="0"/>
              <w:adjustRightInd w:val="0"/>
              <w:jc w:val="center"/>
            </w:pPr>
            <w:r>
              <w:rPr>
                <w:b/>
                <w:smallCaps/>
              </w:rPr>
              <w:t>Livraison et maintenance</w:t>
            </w:r>
          </w:p>
        </w:tc>
      </w:tr>
      <w:tr w:rsidR="000E60EC" w14:paraId="6938880F" w14:textId="77777777" w:rsidTr="000E60EC">
        <w:trPr>
          <w:gridAfter w:val="1"/>
          <w:wAfter w:w="33" w:type="dxa"/>
          <w:cantSplit/>
        </w:trPr>
        <w:tc>
          <w:tcPr>
            <w:tcW w:w="5780" w:type="dxa"/>
            <w:gridSpan w:val="2"/>
            <w:tcBorders>
              <w:top w:val="single" w:sz="4" w:space="0" w:color="auto"/>
              <w:left w:val="single" w:sz="4" w:space="0" w:color="auto"/>
              <w:bottom w:val="single" w:sz="4" w:space="0" w:color="auto"/>
              <w:right w:val="single" w:sz="4" w:space="0" w:color="auto"/>
            </w:tcBorders>
          </w:tcPr>
          <w:p w14:paraId="57F9A451" w14:textId="77777777" w:rsidR="000E60EC" w:rsidRDefault="000E60EC" w:rsidP="00DE7FB4">
            <w:pPr>
              <w:overflowPunct w:val="0"/>
              <w:autoSpaceDE w:val="0"/>
              <w:autoSpaceDN w:val="0"/>
              <w:adjustRightInd w:val="0"/>
            </w:pPr>
            <w:r w:rsidRPr="00846730">
              <w:rPr>
                <w:b/>
                <w:bCs/>
              </w:rPr>
              <w:t>Délai de livraison des machines</w:t>
            </w:r>
            <w:r>
              <w:t xml:space="preserve"> à compter de l’émission du bon de commande (dans la limite de 8 semaines calendaires – art. 6.3 du CCAP)</w:t>
            </w:r>
          </w:p>
        </w:tc>
        <w:tc>
          <w:tcPr>
            <w:tcW w:w="3712" w:type="dxa"/>
            <w:gridSpan w:val="2"/>
            <w:tcBorders>
              <w:top w:val="single" w:sz="4" w:space="0" w:color="auto"/>
              <w:left w:val="single" w:sz="4" w:space="0" w:color="auto"/>
              <w:bottom w:val="single" w:sz="4" w:space="0" w:color="auto"/>
              <w:right w:val="single" w:sz="4" w:space="0" w:color="auto"/>
            </w:tcBorders>
            <w:vAlign w:val="center"/>
          </w:tcPr>
          <w:p w14:paraId="1F21A80C" w14:textId="77777777" w:rsidR="000E60EC" w:rsidRDefault="000E60EC" w:rsidP="00DE7FB4">
            <w:pPr>
              <w:overflowPunct w:val="0"/>
              <w:autoSpaceDE w:val="0"/>
              <w:autoSpaceDN w:val="0"/>
              <w:adjustRightInd w:val="0"/>
            </w:pPr>
          </w:p>
        </w:tc>
      </w:tr>
      <w:tr w:rsidR="000E60EC" w14:paraId="15AE0364" w14:textId="77777777" w:rsidTr="000E60EC">
        <w:trPr>
          <w:gridAfter w:val="1"/>
          <w:wAfter w:w="33" w:type="dxa"/>
          <w:cantSplit/>
        </w:trPr>
        <w:tc>
          <w:tcPr>
            <w:tcW w:w="5780" w:type="dxa"/>
            <w:gridSpan w:val="2"/>
            <w:tcBorders>
              <w:top w:val="single" w:sz="4" w:space="0" w:color="auto"/>
              <w:left w:val="single" w:sz="4" w:space="0" w:color="auto"/>
              <w:bottom w:val="single" w:sz="4" w:space="0" w:color="auto"/>
              <w:right w:val="single" w:sz="4" w:space="0" w:color="auto"/>
            </w:tcBorders>
          </w:tcPr>
          <w:p w14:paraId="38C88E07" w14:textId="77777777" w:rsidR="000E60EC" w:rsidRPr="000B49C8" w:rsidRDefault="000E60EC" w:rsidP="00DE7FB4">
            <w:pPr>
              <w:overflowPunct w:val="0"/>
              <w:autoSpaceDE w:val="0"/>
              <w:autoSpaceDN w:val="0"/>
              <w:adjustRightInd w:val="0"/>
            </w:pPr>
            <w:r>
              <w:t>Caractéristiques des véhicules utilisés pour les livraisons et les interventions de maintenance (</w:t>
            </w:r>
            <w:r w:rsidRPr="00930033">
              <w:rPr>
                <w:b/>
                <w:bCs/>
                <w:u w:val="single"/>
              </w:rPr>
              <w:t>fournir impérativement les cartes grises</w:t>
            </w:r>
            <w:r>
              <w:t>)</w:t>
            </w:r>
          </w:p>
        </w:tc>
        <w:tc>
          <w:tcPr>
            <w:tcW w:w="3712" w:type="dxa"/>
            <w:gridSpan w:val="2"/>
            <w:tcBorders>
              <w:top w:val="single" w:sz="4" w:space="0" w:color="auto"/>
              <w:left w:val="single" w:sz="4" w:space="0" w:color="auto"/>
              <w:bottom w:val="single" w:sz="4" w:space="0" w:color="auto"/>
              <w:right w:val="single" w:sz="4" w:space="0" w:color="auto"/>
            </w:tcBorders>
            <w:vAlign w:val="center"/>
          </w:tcPr>
          <w:p w14:paraId="00FD6F93" w14:textId="77777777" w:rsidR="000E60EC" w:rsidRDefault="000E60EC" w:rsidP="00DE7FB4">
            <w:pPr>
              <w:overflowPunct w:val="0"/>
              <w:autoSpaceDE w:val="0"/>
              <w:autoSpaceDN w:val="0"/>
              <w:adjustRightInd w:val="0"/>
            </w:pPr>
          </w:p>
        </w:tc>
      </w:tr>
      <w:tr w:rsidR="000B49C8" w14:paraId="30717AF2" w14:textId="77777777" w:rsidTr="000E60EC">
        <w:trPr>
          <w:gridAfter w:val="1"/>
          <w:wAfter w:w="33" w:type="dxa"/>
          <w:cantSplit/>
        </w:trPr>
        <w:tc>
          <w:tcPr>
            <w:tcW w:w="5780" w:type="dxa"/>
            <w:gridSpan w:val="2"/>
          </w:tcPr>
          <w:p w14:paraId="01D56622" w14:textId="35081384" w:rsidR="000B49C8" w:rsidRDefault="000B49C8" w:rsidP="000B49C8">
            <w:pPr>
              <w:overflowPunct w:val="0"/>
              <w:autoSpaceDE w:val="0"/>
              <w:autoSpaceDN w:val="0"/>
              <w:adjustRightInd w:val="0"/>
            </w:pPr>
            <w:r>
              <w:t xml:space="preserve">Fréquence des contrôles préventifs </w:t>
            </w:r>
          </w:p>
          <w:p w14:paraId="72BBE0F1" w14:textId="77777777" w:rsidR="000B49C8" w:rsidRDefault="000B49C8" w:rsidP="000B49C8">
            <w:pPr>
              <w:overflowPunct w:val="0"/>
              <w:autoSpaceDE w:val="0"/>
              <w:autoSpaceDN w:val="0"/>
              <w:adjustRightInd w:val="0"/>
            </w:pPr>
            <w:r>
              <w:t>(2 par an minimum art. 11.1 du CCAP)</w:t>
            </w:r>
          </w:p>
        </w:tc>
        <w:tc>
          <w:tcPr>
            <w:tcW w:w="3712" w:type="dxa"/>
            <w:gridSpan w:val="2"/>
          </w:tcPr>
          <w:p w14:paraId="2CB17F68" w14:textId="77777777" w:rsidR="000B49C8" w:rsidRDefault="000B49C8" w:rsidP="000B49C8">
            <w:pPr>
              <w:overflowPunct w:val="0"/>
              <w:autoSpaceDE w:val="0"/>
              <w:autoSpaceDN w:val="0"/>
              <w:adjustRightInd w:val="0"/>
            </w:pPr>
          </w:p>
        </w:tc>
      </w:tr>
      <w:tr w:rsidR="000B49C8" w14:paraId="3DCB50A2" w14:textId="77777777" w:rsidTr="000E60EC">
        <w:trPr>
          <w:gridAfter w:val="1"/>
          <w:wAfter w:w="33" w:type="dxa"/>
          <w:cantSplit/>
        </w:trPr>
        <w:tc>
          <w:tcPr>
            <w:tcW w:w="5780" w:type="dxa"/>
            <w:gridSpan w:val="2"/>
            <w:tcBorders>
              <w:top w:val="single" w:sz="4" w:space="0" w:color="auto"/>
              <w:left w:val="single" w:sz="4" w:space="0" w:color="auto"/>
              <w:bottom w:val="single" w:sz="4" w:space="0" w:color="auto"/>
              <w:right w:val="single" w:sz="4" w:space="0" w:color="auto"/>
            </w:tcBorders>
          </w:tcPr>
          <w:p w14:paraId="0C86584E" w14:textId="37706CE9" w:rsidR="000B49C8" w:rsidRDefault="000B49C8" w:rsidP="000B49C8">
            <w:pPr>
              <w:overflowPunct w:val="0"/>
              <w:autoSpaceDE w:val="0"/>
              <w:autoSpaceDN w:val="0"/>
              <w:adjustRightInd w:val="0"/>
            </w:pPr>
            <w:r>
              <w:t>Horaires et jours d'ouverture de l'assistance téléphonique (hotline) (minimum 9h00</w:t>
            </w:r>
            <w:r>
              <w:noBreakHyphen/>
              <w:t>17h00)</w:t>
            </w:r>
          </w:p>
        </w:tc>
        <w:tc>
          <w:tcPr>
            <w:tcW w:w="3712" w:type="dxa"/>
            <w:gridSpan w:val="2"/>
            <w:tcBorders>
              <w:top w:val="single" w:sz="4" w:space="0" w:color="auto"/>
              <w:left w:val="single" w:sz="4" w:space="0" w:color="auto"/>
              <w:bottom w:val="single" w:sz="4" w:space="0" w:color="auto"/>
              <w:right w:val="single" w:sz="4" w:space="0" w:color="auto"/>
            </w:tcBorders>
          </w:tcPr>
          <w:p w14:paraId="18F65944" w14:textId="77777777" w:rsidR="000B49C8" w:rsidRDefault="000B49C8" w:rsidP="000B49C8">
            <w:pPr>
              <w:overflowPunct w:val="0"/>
              <w:autoSpaceDE w:val="0"/>
              <w:autoSpaceDN w:val="0"/>
              <w:adjustRightInd w:val="0"/>
            </w:pPr>
          </w:p>
        </w:tc>
      </w:tr>
      <w:tr w:rsidR="000B49C8" w14:paraId="210958F7" w14:textId="77777777" w:rsidTr="000E60EC">
        <w:trPr>
          <w:gridAfter w:val="1"/>
          <w:wAfter w:w="33" w:type="dxa"/>
          <w:cantSplit/>
        </w:trPr>
        <w:tc>
          <w:tcPr>
            <w:tcW w:w="5780" w:type="dxa"/>
            <w:gridSpan w:val="2"/>
            <w:tcBorders>
              <w:top w:val="single" w:sz="4" w:space="0" w:color="auto"/>
              <w:left w:val="single" w:sz="4" w:space="0" w:color="auto"/>
              <w:bottom w:val="single" w:sz="4" w:space="0" w:color="auto"/>
              <w:right w:val="single" w:sz="4" w:space="0" w:color="auto"/>
            </w:tcBorders>
          </w:tcPr>
          <w:p w14:paraId="3BE122E8" w14:textId="791A4CA0" w:rsidR="000B49C8" w:rsidRDefault="000B49C8" w:rsidP="000B49C8">
            <w:pPr>
              <w:overflowPunct w:val="0"/>
              <w:autoSpaceDE w:val="0"/>
              <w:autoSpaceDN w:val="0"/>
              <w:adjustRightInd w:val="0"/>
            </w:pPr>
            <w:r>
              <w:t>Horaires d'intervention d'un technicien en cas de panne (minimum 9h00-17h00)</w:t>
            </w:r>
          </w:p>
        </w:tc>
        <w:tc>
          <w:tcPr>
            <w:tcW w:w="3712" w:type="dxa"/>
            <w:gridSpan w:val="2"/>
            <w:tcBorders>
              <w:top w:val="single" w:sz="4" w:space="0" w:color="auto"/>
              <w:left w:val="single" w:sz="4" w:space="0" w:color="auto"/>
              <w:bottom w:val="single" w:sz="4" w:space="0" w:color="auto"/>
              <w:right w:val="single" w:sz="4" w:space="0" w:color="auto"/>
            </w:tcBorders>
          </w:tcPr>
          <w:p w14:paraId="4704DFC5" w14:textId="77777777" w:rsidR="000B49C8" w:rsidRDefault="000B49C8" w:rsidP="000B49C8">
            <w:pPr>
              <w:overflowPunct w:val="0"/>
              <w:autoSpaceDE w:val="0"/>
              <w:autoSpaceDN w:val="0"/>
              <w:adjustRightInd w:val="0"/>
            </w:pPr>
          </w:p>
        </w:tc>
      </w:tr>
      <w:tr w:rsidR="000B49C8" w14:paraId="2C65EE29" w14:textId="77777777" w:rsidTr="000E60EC">
        <w:trPr>
          <w:gridAfter w:val="1"/>
          <w:wAfter w:w="33" w:type="dxa"/>
          <w:cantSplit/>
        </w:trPr>
        <w:tc>
          <w:tcPr>
            <w:tcW w:w="5780" w:type="dxa"/>
            <w:gridSpan w:val="2"/>
            <w:tcBorders>
              <w:top w:val="single" w:sz="4" w:space="0" w:color="auto"/>
              <w:left w:val="single" w:sz="4" w:space="0" w:color="auto"/>
              <w:bottom w:val="single" w:sz="4" w:space="0" w:color="auto"/>
              <w:right w:val="single" w:sz="4" w:space="0" w:color="auto"/>
            </w:tcBorders>
          </w:tcPr>
          <w:p w14:paraId="7EA6D1BF" w14:textId="2A95E900" w:rsidR="000B49C8" w:rsidRPr="00515E9C" w:rsidRDefault="000B49C8" w:rsidP="000B49C8">
            <w:pPr>
              <w:overflowPunct w:val="0"/>
              <w:autoSpaceDE w:val="0"/>
              <w:autoSpaceDN w:val="0"/>
              <w:adjustRightInd w:val="0"/>
              <w:jc w:val="both"/>
            </w:pPr>
            <w:r w:rsidRPr="00515E9C">
              <w:t>Modalités de déclenchement d’une intervention technique (décrire le process)</w:t>
            </w:r>
          </w:p>
        </w:tc>
        <w:tc>
          <w:tcPr>
            <w:tcW w:w="3712" w:type="dxa"/>
            <w:gridSpan w:val="2"/>
            <w:tcBorders>
              <w:top w:val="single" w:sz="4" w:space="0" w:color="auto"/>
              <w:left w:val="single" w:sz="4" w:space="0" w:color="auto"/>
              <w:bottom w:val="single" w:sz="4" w:space="0" w:color="auto"/>
              <w:right w:val="single" w:sz="4" w:space="0" w:color="auto"/>
            </w:tcBorders>
          </w:tcPr>
          <w:p w14:paraId="60C97A4E" w14:textId="77777777" w:rsidR="000B49C8" w:rsidRDefault="000B49C8" w:rsidP="000B49C8">
            <w:pPr>
              <w:overflowPunct w:val="0"/>
              <w:autoSpaceDE w:val="0"/>
              <w:autoSpaceDN w:val="0"/>
              <w:adjustRightInd w:val="0"/>
            </w:pPr>
          </w:p>
        </w:tc>
      </w:tr>
      <w:tr w:rsidR="000B49C8" w14:paraId="55AF267F" w14:textId="77777777" w:rsidTr="000E60EC">
        <w:trPr>
          <w:gridAfter w:val="1"/>
          <w:wAfter w:w="33" w:type="dxa"/>
          <w:cantSplit/>
        </w:trPr>
        <w:tc>
          <w:tcPr>
            <w:tcW w:w="5780" w:type="dxa"/>
            <w:gridSpan w:val="2"/>
            <w:tcBorders>
              <w:top w:val="single" w:sz="4" w:space="0" w:color="auto"/>
              <w:left w:val="single" w:sz="4" w:space="0" w:color="auto"/>
              <w:bottom w:val="single" w:sz="4" w:space="0" w:color="auto"/>
              <w:right w:val="single" w:sz="4" w:space="0" w:color="auto"/>
            </w:tcBorders>
          </w:tcPr>
          <w:p w14:paraId="73EC643B" w14:textId="13CF6F84" w:rsidR="000B49C8" w:rsidRDefault="000B49C8" w:rsidP="000B49C8">
            <w:pPr>
              <w:overflowPunct w:val="0"/>
              <w:autoSpaceDE w:val="0"/>
              <w:autoSpaceDN w:val="0"/>
              <w:adjustRightInd w:val="0"/>
              <w:jc w:val="both"/>
              <w:rPr>
                <w:b/>
                <w:bCs/>
              </w:rPr>
            </w:pPr>
            <w:r w:rsidRPr="000D627A">
              <w:t>Le « carnet de maintenance » prévu à l’article 11.1 du CCAP sera-t-il physique ou dématérialisé ? Dans ce dernier cas, préciser le mode de fonctionnement du portail associé</w:t>
            </w:r>
          </w:p>
        </w:tc>
        <w:tc>
          <w:tcPr>
            <w:tcW w:w="3712" w:type="dxa"/>
            <w:gridSpan w:val="2"/>
            <w:tcBorders>
              <w:top w:val="single" w:sz="4" w:space="0" w:color="auto"/>
              <w:left w:val="single" w:sz="4" w:space="0" w:color="auto"/>
              <w:bottom w:val="single" w:sz="4" w:space="0" w:color="auto"/>
              <w:right w:val="single" w:sz="4" w:space="0" w:color="auto"/>
            </w:tcBorders>
          </w:tcPr>
          <w:p w14:paraId="4ECE26B1" w14:textId="77777777" w:rsidR="000B49C8" w:rsidRDefault="000B49C8" w:rsidP="000B49C8">
            <w:pPr>
              <w:overflowPunct w:val="0"/>
              <w:autoSpaceDE w:val="0"/>
              <w:autoSpaceDN w:val="0"/>
              <w:adjustRightInd w:val="0"/>
            </w:pPr>
          </w:p>
        </w:tc>
      </w:tr>
      <w:tr w:rsidR="000B49C8" w14:paraId="05A74525" w14:textId="77777777" w:rsidTr="000E60EC">
        <w:trPr>
          <w:gridAfter w:val="1"/>
          <w:wAfter w:w="33" w:type="dxa"/>
          <w:cantSplit/>
        </w:trPr>
        <w:tc>
          <w:tcPr>
            <w:tcW w:w="5780" w:type="dxa"/>
            <w:gridSpan w:val="2"/>
            <w:tcBorders>
              <w:top w:val="single" w:sz="4" w:space="0" w:color="auto"/>
              <w:left w:val="single" w:sz="4" w:space="0" w:color="auto"/>
              <w:bottom w:val="single" w:sz="4" w:space="0" w:color="auto"/>
              <w:right w:val="single" w:sz="4" w:space="0" w:color="auto"/>
            </w:tcBorders>
          </w:tcPr>
          <w:p w14:paraId="52ED3E60" w14:textId="30C2F92C" w:rsidR="000B49C8" w:rsidRPr="00515E9C" w:rsidRDefault="000B49C8" w:rsidP="000B49C8">
            <w:pPr>
              <w:overflowPunct w:val="0"/>
              <w:autoSpaceDE w:val="0"/>
              <w:autoSpaceDN w:val="0"/>
              <w:adjustRightInd w:val="0"/>
              <w:jc w:val="both"/>
            </w:pPr>
            <w:r>
              <w:rPr>
                <w:b/>
                <w:bCs/>
              </w:rPr>
              <w:t>Délai d'intervention</w:t>
            </w:r>
            <w:r>
              <w:t xml:space="preserve"> à compter du signalement de la panne (au maximum </w:t>
            </w:r>
            <w:r w:rsidRPr="005760A8">
              <w:t>12 heures ouvrées</w:t>
            </w:r>
            <w:r>
              <w:t xml:space="preserve"> selon art. 11.2 du CCAP)</w:t>
            </w:r>
          </w:p>
        </w:tc>
        <w:tc>
          <w:tcPr>
            <w:tcW w:w="3712" w:type="dxa"/>
            <w:gridSpan w:val="2"/>
            <w:tcBorders>
              <w:top w:val="single" w:sz="4" w:space="0" w:color="auto"/>
              <w:left w:val="single" w:sz="4" w:space="0" w:color="auto"/>
              <w:bottom w:val="single" w:sz="4" w:space="0" w:color="auto"/>
              <w:right w:val="single" w:sz="4" w:space="0" w:color="auto"/>
            </w:tcBorders>
            <w:vAlign w:val="center"/>
          </w:tcPr>
          <w:p w14:paraId="727ECDBA" w14:textId="77777777" w:rsidR="000B49C8" w:rsidRDefault="000B49C8" w:rsidP="000B49C8">
            <w:pPr>
              <w:overflowPunct w:val="0"/>
              <w:autoSpaceDE w:val="0"/>
              <w:autoSpaceDN w:val="0"/>
              <w:adjustRightInd w:val="0"/>
            </w:pPr>
          </w:p>
        </w:tc>
      </w:tr>
      <w:tr w:rsidR="000B49C8" w14:paraId="277154C8" w14:textId="77777777" w:rsidTr="000E60EC">
        <w:trPr>
          <w:gridAfter w:val="1"/>
          <w:wAfter w:w="33" w:type="dxa"/>
          <w:cantSplit/>
        </w:trPr>
        <w:tc>
          <w:tcPr>
            <w:tcW w:w="5780" w:type="dxa"/>
            <w:gridSpan w:val="2"/>
            <w:tcBorders>
              <w:top w:val="single" w:sz="4" w:space="0" w:color="auto"/>
              <w:left w:val="single" w:sz="4" w:space="0" w:color="auto"/>
              <w:bottom w:val="single" w:sz="4" w:space="0" w:color="auto"/>
              <w:right w:val="single" w:sz="4" w:space="0" w:color="auto"/>
            </w:tcBorders>
          </w:tcPr>
          <w:p w14:paraId="0E8336BF" w14:textId="09A7C6B4" w:rsidR="000B49C8" w:rsidRDefault="000B49C8" w:rsidP="000B49C8">
            <w:pPr>
              <w:overflowPunct w:val="0"/>
              <w:autoSpaceDE w:val="0"/>
              <w:autoSpaceDN w:val="0"/>
              <w:adjustRightInd w:val="0"/>
              <w:jc w:val="both"/>
            </w:pPr>
            <w:r w:rsidRPr="006C36E6">
              <w:t>Modalités de déclenchement d’une intervention technique (décrire le process)</w:t>
            </w:r>
          </w:p>
        </w:tc>
        <w:tc>
          <w:tcPr>
            <w:tcW w:w="3712" w:type="dxa"/>
            <w:gridSpan w:val="2"/>
            <w:tcBorders>
              <w:top w:val="single" w:sz="4" w:space="0" w:color="auto"/>
              <w:left w:val="single" w:sz="4" w:space="0" w:color="auto"/>
              <w:bottom w:val="single" w:sz="4" w:space="0" w:color="auto"/>
              <w:right w:val="single" w:sz="4" w:space="0" w:color="auto"/>
            </w:tcBorders>
            <w:vAlign w:val="center"/>
          </w:tcPr>
          <w:p w14:paraId="5AD7E4CC" w14:textId="77777777" w:rsidR="000B49C8" w:rsidRDefault="000B49C8" w:rsidP="000B49C8">
            <w:pPr>
              <w:overflowPunct w:val="0"/>
              <w:autoSpaceDE w:val="0"/>
              <w:autoSpaceDN w:val="0"/>
              <w:adjustRightInd w:val="0"/>
            </w:pPr>
          </w:p>
        </w:tc>
      </w:tr>
      <w:tr w:rsidR="000B49C8" w14:paraId="046D0614" w14:textId="77777777" w:rsidTr="000E60EC">
        <w:trPr>
          <w:gridAfter w:val="1"/>
          <w:wAfter w:w="33" w:type="dxa"/>
          <w:cantSplit/>
        </w:trPr>
        <w:tc>
          <w:tcPr>
            <w:tcW w:w="5780" w:type="dxa"/>
            <w:gridSpan w:val="2"/>
            <w:tcBorders>
              <w:top w:val="single" w:sz="4" w:space="0" w:color="auto"/>
              <w:left w:val="single" w:sz="4" w:space="0" w:color="auto"/>
              <w:bottom w:val="single" w:sz="4" w:space="0" w:color="auto"/>
              <w:right w:val="single" w:sz="4" w:space="0" w:color="auto"/>
            </w:tcBorders>
          </w:tcPr>
          <w:p w14:paraId="3C8F2DC5" w14:textId="77777777" w:rsidR="000B49C8" w:rsidRPr="002C2A50" w:rsidRDefault="000B49C8" w:rsidP="000B49C8">
            <w:pPr>
              <w:overflowPunct w:val="0"/>
              <w:autoSpaceDE w:val="0"/>
              <w:autoSpaceDN w:val="0"/>
              <w:adjustRightInd w:val="0"/>
              <w:rPr>
                <w:b/>
                <w:bCs/>
              </w:rPr>
            </w:pPr>
            <w:r>
              <w:t xml:space="preserve">- </w:t>
            </w:r>
            <w:r w:rsidRPr="002C2A50">
              <w:t>Délai d’indisponibilité à compter de la demande d’intervention (3 jours ouvrés maximum à compter de la demande d’intervention-art. 11.2 du CCAP)</w:t>
            </w:r>
          </w:p>
          <w:p w14:paraId="38E6E314" w14:textId="77777777" w:rsidR="000B49C8" w:rsidRDefault="000B49C8" w:rsidP="000B49C8">
            <w:pPr>
              <w:overflowPunct w:val="0"/>
              <w:autoSpaceDE w:val="0"/>
              <w:autoSpaceDN w:val="0"/>
              <w:adjustRightInd w:val="0"/>
              <w:jc w:val="both"/>
            </w:pPr>
            <w:r w:rsidRPr="002C2A50">
              <w:t>- Délai de mise à disposition d’un matériel de remplacement (3 jours ouvrés maximum à compter</w:t>
            </w:r>
            <w:r>
              <w:t xml:space="preserve"> du constat de l’indisponibilité)</w:t>
            </w:r>
          </w:p>
          <w:p w14:paraId="0FB35467" w14:textId="0CA249D0" w:rsidR="000B49C8" w:rsidRPr="006C36E6" w:rsidRDefault="000B49C8" w:rsidP="000B49C8">
            <w:pPr>
              <w:overflowPunct w:val="0"/>
              <w:autoSpaceDE w:val="0"/>
              <w:autoSpaceDN w:val="0"/>
              <w:adjustRightInd w:val="0"/>
              <w:jc w:val="both"/>
            </w:pPr>
            <w:r>
              <w:t>- Délai de remplacement définitif en cas de disponibilité inférieure à 90% sur le mois écoulé (5 jours ouvrés maximum à compter de la demande)</w:t>
            </w:r>
            <w:r w:rsidRPr="002C2A50">
              <w:t xml:space="preserve"> </w:t>
            </w:r>
          </w:p>
        </w:tc>
        <w:tc>
          <w:tcPr>
            <w:tcW w:w="3712" w:type="dxa"/>
            <w:gridSpan w:val="2"/>
            <w:tcBorders>
              <w:top w:val="single" w:sz="4" w:space="0" w:color="auto"/>
              <w:left w:val="single" w:sz="4" w:space="0" w:color="auto"/>
              <w:bottom w:val="single" w:sz="4" w:space="0" w:color="auto"/>
              <w:right w:val="single" w:sz="4" w:space="0" w:color="auto"/>
            </w:tcBorders>
            <w:vAlign w:val="center"/>
          </w:tcPr>
          <w:p w14:paraId="6DB99A9A" w14:textId="77777777" w:rsidR="000B49C8" w:rsidRDefault="000B49C8" w:rsidP="000B49C8">
            <w:pPr>
              <w:overflowPunct w:val="0"/>
              <w:autoSpaceDE w:val="0"/>
              <w:autoSpaceDN w:val="0"/>
              <w:adjustRightInd w:val="0"/>
            </w:pPr>
          </w:p>
        </w:tc>
      </w:tr>
      <w:tr w:rsidR="000B49C8" w14:paraId="6DF1EAF6" w14:textId="77777777" w:rsidTr="000E60EC">
        <w:trPr>
          <w:gridAfter w:val="1"/>
          <w:wAfter w:w="33" w:type="dxa"/>
          <w:trHeight w:val="567"/>
        </w:trPr>
        <w:tc>
          <w:tcPr>
            <w:tcW w:w="9492" w:type="dxa"/>
            <w:gridSpan w:val="4"/>
            <w:vAlign w:val="center"/>
          </w:tcPr>
          <w:p w14:paraId="5D6E5CFB" w14:textId="2A07A6FE" w:rsidR="000B49C8" w:rsidRPr="002D385D" w:rsidRDefault="000B49C8" w:rsidP="000B49C8">
            <w:pPr>
              <w:overflowPunct w:val="0"/>
              <w:autoSpaceDE w:val="0"/>
              <w:autoSpaceDN w:val="0"/>
              <w:adjustRightInd w:val="0"/>
              <w:jc w:val="center"/>
              <w:rPr>
                <w:b/>
                <w:smallCaps/>
              </w:rPr>
            </w:pPr>
            <w:r>
              <w:rPr>
                <w:b/>
                <w:smallCaps/>
              </w:rPr>
              <w:t xml:space="preserve">Formation </w:t>
            </w:r>
          </w:p>
        </w:tc>
      </w:tr>
      <w:tr w:rsidR="000B49C8" w14:paraId="24E8F469" w14:textId="77777777" w:rsidTr="000E60EC">
        <w:trPr>
          <w:gridAfter w:val="1"/>
          <w:wAfter w:w="33" w:type="dxa"/>
          <w:trHeight w:val="2835"/>
        </w:trPr>
        <w:tc>
          <w:tcPr>
            <w:tcW w:w="5780" w:type="dxa"/>
            <w:gridSpan w:val="2"/>
          </w:tcPr>
          <w:p w14:paraId="74CFE124" w14:textId="1AF80BF4" w:rsidR="000B49C8" w:rsidRDefault="000B49C8" w:rsidP="000B49C8">
            <w:pPr>
              <w:overflowPunct w:val="0"/>
              <w:autoSpaceDE w:val="0"/>
              <w:autoSpaceDN w:val="0"/>
              <w:adjustRightInd w:val="0"/>
            </w:pPr>
            <w:r>
              <w:lastRenderedPageBreak/>
              <w:t>Effectif indicatif à former : vingt agents.</w:t>
            </w:r>
          </w:p>
          <w:p w14:paraId="65FD12FE" w14:textId="1B1F10D1" w:rsidR="000B49C8" w:rsidRDefault="000B49C8" w:rsidP="000B49C8">
            <w:pPr>
              <w:overflowPunct w:val="0"/>
              <w:autoSpaceDE w:val="0"/>
              <w:autoSpaceDN w:val="0"/>
              <w:adjustRightInd w:val="0"/>
            </w:pPr>
            <w:r>
              <w:t>Effectif indicatif pour une formation « avancée » : quatre agents.</w:t>
            </w:r>
          </w:p>
          <w:p w14:paraId="26EE349D" w14:textId="77777777" w:rsidR="000B49C8" w:rsidRDefault="000B49C8" w:rsidP="000B49C8">
            <w:pPr>
              <w:overflowPunct w:val="0"/>
              <w:autoSpaceDE w:val="0"/>
              <w:autoSpaceDN w:val="0"/>
              <w:adjustRightInd w:val="0"/>
            </w:pPr>
          </w:p>
          <w:p w14:paraId="1B653C7C" w14:textId="1243299C" w:rsidR="000B49C8" w:rsidRDefault="000B49C8" w:rsidP="000B49C8">
            <w:pPr>
              <w:overflowPunct w:val="0"/>
              <w:autoSpaceDE w:val="0"/>
              <w:autoSpaceDN w:val="0"/>
              <w:adjustRightInd w:val="0"/>
            </w:pPr>
            <w:r>
              <w:t>- Délai dans lequel interviendra la formation des utilisateurs (maximum deux semaines calendaires après la mise en service de l’équipement – art. 10.2 du CCTP)</w:t>
            </w:r>
          </w:p>
          <w:p w14:paraId="359FF853" w14:textId="77777777" w:rsidR="000B49C8" w:rsidRDefault="000B49C8" w:rsidP="000B49C8">
            <w:pPr>
              <w:overflowPunct w:val="0"/>
              <w:autoSpaceDE w:val="0"/>
              <w:autoSpaceDN w:val="0"/>
              <w:adjustRightInd w:val="0"/>
            </w:pPr>
          </w:p>
          <w:p w14:paraId="43AE1756" w14:textId="4D2664F9" w:rsidR="000B49C8" w:rsidRDefault="000B49C8" w:rsidP="000B49C8">
            <w:pPr>
              <w:overflowPunct w:val="0"/>
              <w:autoSpaceDE w:val="0"/>
              <w:autoSpaceDN w:val="0"/>
              <w:adjustRightInd w:val="0"/>
            </w:pPr>
            <w:r>
              <w:t>- Délai dans lequel interviendra la formation « avancée » de quatre agents (maximum deux mois après la mise en service de l’équipement – art. 10.2 du CCTP)</w:t>
            </w:r>
          </w:p>
          <w:p w14:paraId="15CE2589" w14:textId="77777777" w:rsidR="000B49C8" w:rsidRDefault="000B49C8" w:rsidP="000B49C8">
            <w:pPr>
              <w:overflowPunct w:val="0"/>
              <w:autoSpaceDE w:val="0"/>
              <w:autoSpaceDN w:val="0"/>
              <w:adjustRightInd w:val="0"/>
            </w:pPr>
          </w:p>
          <w:p w14:paraId="2082ACFF" w14:textId="77777777" w:rsidR="000B49C8" w:rsidRDefault="000B49C8" w:rsidP="000B49C8">
            <w:pPr>
              <w:overflowPunct w:val="0"/>
              <w:autoSpaceDE w:val="0"/>
              <w:autoSpaceDN w:val="0"/>
              <w:adjustRightInd w:val="0"/>
            </w:pPr>
            <w:r>
              <w:t xml:space="preserve">- Durée de la formation </w:t>
            </w:r>
          </w:p>
          <w:p w14:paraId="50337D44" w14:textId="77777777" w:rsidR="000B49C8" w:rsidRDefault="000B49C8" w:rsidP="000B49C8">
            <w:pPr>
              <w:overflowPunct w:val="0"/>
              <w:autoSpaceDE w:val="0"/>
              <w:autoSpaceDN w:val="0"/>
              <w:adjustRightInd w:val="0"/>
            </w:pPr>
          </w:p>
          <w:p w14:paraId="4C349F34" w14:textId="77777777" w:rsidR="000B49C8" w:rsidRDefault="000B49C8" w:rsidP="000B49C8">
            <w:pPr>
              <w:overflowPunct w:val="0"/>
              <w:autoSpaceDE w:val="0"/>
              <w:autoSpaceDN w:val="0"/>
              <w:adjustRightInd w:val="0"/>
            </w:pPr>
            <w:r>
              <w:t xml:space="preserve">- Programme et modalités </w:t>
            </w:r>
            <w:r w:rsidRPr="00907BB9">
              <w:t>(fourniture de supports</w:t>
            </w:r>
            <w:r>
              <w:t>, évaluation, etc.</w:t>
            </w:r>
            <w:r w:rsidRPr="00907BB9">
              <w:t>)</w:t>
            </w:r>
          </w:p>
          <w:p w14:paraId="1C33F2DC" w14:textId="77777777" w:rsidR="000B49C8" w:rsidRDefault="000B49C8" w:rsidP="000B49C8">
            <w:pPr>
              <w:overflowPunct w:val="0"/>
              <w:autoSpaceDE w:val="0"/>
              <w:autoSpaceDN w:val="0"/>
              <w:adjustRightInd w:val="0"/>
            </w:pPr>
          </w:p>
          <w:p w14:paraId="0FF8B0D3" w14:textId="64288B47" w:rsidR="000B49C8" w:rsidRDefault="000B49C8" w:rsidP="000B49C8">
            <w:pPr>
              <w:overflowPunct w:val="0"/>
              <w:autoSpaceDE w:val="0"/>
              <w:autoSpaceDN w:val="0"/>
              <w:adjustRightInd w:val="0"/>
            </w:pPr>
            <w:r>
              <w:t>- Autres indications</w:t>
            </w:r>
          </w:p>
          <w:p w14:paraId="52A44C64" w14:textId="77777777" w:rsidR="000B49C8" w:rsidRDefault="000B49C8" w:rsidP="000B49C8">
            <w:pPr>
              <w:overflowPunct w:val="0"/>
              <w:autoSpaceDE w:val="0"/>
              <w:autoSpaceDN w:val="0"/>
              <w:adjustRightInd w:val="0"/>
            </w:pPr>
          </w:p>
          <w:p w14:paraId="67821D94" w14:textId="7A90FAB0" w:rsidR="000B49C8" w:rsidRDefault="000B49C8" w:rsidP="000B49C8">
            <w:pPr>
              <w:overflowPunct w:val="0"/>
              <w:autoSpaceDE w:val="0"/>
              <w:autoSpaceDN w:val="0"/>
              <w:adjustRightInd w:val="0"/>
            </w:pPr>
          </w:p>
        </w:tc>
        <w:tc>
          <w:tcPr>
            <w:tcW w:w="3712" w:type="dxa"/>
            <w:gridSpan w:val="2"/>
            <w:vAlign w:val="center"/>
          </w:tcPr>
          <w:p w14:paraId="05B5A789" w14:textId="77777777" w:rsidR="000B49C8" w:rsidRDefault="000B49C8" w:rsidP="000B49C8">
            <w:pPr>
              <w:overflowPunct w:val="0"/>
              <w:autoSpaceDE w:val="0"/>
              <w:autoSpaceDN w:val="0"/>
              <w:adjustRightInd w:val="0"/>
            </w:pPr>
          </w:p>
        </w:tc>
      </w:tr>
      <w:tr w:rsidR="000E60EC" w:rsidRPr="000B49C8" w14:paraId="437A90DA" w14:textId="77777777" w:rsidTr="000E60EC">
        <w:trPr>
          <w:trHeight w:val="653"/>
        </w:trPr>
        <w:tc>
          <w:tcPr>
            <w:tcW w:w="9525" w:type="dxa"/>
            <w:gridSpan w:val="5"/>
            <w:vAlign w:val="center"/>
          </w:tcPr>
          <w:p w14:paraId="61C45194" w14:textId="77777777" w:rsidR="000E60EC" w:rsidRPr="000B49C8" w:rsidRDefault="000E60EC" w:rsidP="00DE7FB4">
            <w:pPr>
              <w:overflowPunct w:val="0"/>
              <w:autoSpaceDE w:val="0"/>
              <w:autoSpaceDN w:val="0"/>
              <w:adjustRightInd w:val="0"/>
              <w:jc w:val="center"/>
              <w:rPr>
                <w:b/>
                <w:bCs/>
              </w:rPr>
            </w:pPr>
            <w:r w:rsidRPr="000B49C8">
              <w:rPr>
                <w:b/>
                <w:bCs/>
              </w:rPr>
              <w:t>AUTRES</w:t>
            </w:r>
          </w:p>
        </w:tc>
      </w:tr>
      <w:tr w:rsidR="000E60EC" w14:paraId="7E4E443A" w14:textId="77777777" w:rsidTr="000E60EC">
        <w:trPr>
          <w:trHeight w:val="3503"/>
        </w:trPr>
        <w:tc>
          <w:tcPr>
            <w:tcW w:w="5780" w:type="dxa"/>
            <w:gridSpan w:val="2"/>
            <w:vAlign w:val="center"/>
          </w:tcPr>
          <w:p w14:paraId="5013DF39" w14:textId="77777777" w:rsidR="000E60EC" w:rsidRDefault="000E60EC" w:rsidP="00DE7FB4">
            <w:pPr>
              <w:overflowPunct w:val="0"/>
              <w:autoSpaceDE w:val="0"/>
              <w:autoSpaceDN w:val="0"/>
              <w:adjustRightInd w:val="0"/>
            </w:pPr>
            <w:r>
              <w:t>Autres éléments relatifs aux performances environnementales, en lien direct avec l’exécution des prestations</w:t>
            </w:r>
          </w:p>
          <w:p w14:paraId="25677A5B" w14:textId="77777777" w:rsidR="000E60EC" w:rsidRDefault="000E60EC" w:rsidP="00DE7FB4">
            <w:pPr>
              <w:overflowPunct w:val="0"/>
              <w:autoSpaceDE w:val="0"/>
              <w:autoSpaceDN w:val="0"/>
              <w:adjustRightInd w:val="0"/>
            </w:pPr>
          </w:p>
          <w:p w14:paraId="0DCDB713" w14:textId="77777777" w:rsidR="000E60EC" w:rsidRPr="000B49C8" w:rsidRDefault="000E60EC" w:rsidP="00DE7FB4">
            <w:pPr>
              <w:overflowPunct w:val="0"/>
              <w:autoSpaceDE w:val="0"/>
              <w:autoSpaceDN w:val="0"/>
              <w:adjustRightInd w:val="0"/>
              <w:rPr>
                <w:i/>
                <w:iCs/>
              </w:rPr>
            </w:pPr>
            <w:r w:rsidRPr="000B49C8">
              <w:rPr>
                <w:i/>
                <w:iCs/>
              </w:rPr>
              <w:t>Les éléments de politique générale de développement durable de l’entreprise sans lien avec l’exécution des prestations ne doivent pas être mentionnés et ne seront pas pris en compte.</w:t>
            </w:r>
            <w:r w:rsidRPr="000B49C8">
              <w:rPr>
                <w:i/>
                <w:iCs/>
              </w:rPr>
              <w:tab/>
            </w:r>
          </w:p>
        </w:tc>
        <w:tc>
          <w:tcPr>
            <w:tcW w:w="3745" w:type="dxa"/>
            <w:gridSpan w:val="3"/>
            <w:vAlign w:val="center"/>
          </w:tcPr>
          <w:p w14:paraId="27F5085B" w14:textId="77777777" w:rsidR="000E60EC" w:rsidRPr="00133ECA" w:rsidRDefault="000E60EC" w:rsidP="00DE7FB4">
            <w:pPr>
              <w:overflowPunct w:val="0"/>
              <w:autoSpaceDE w:val="0"/>
              <w:autoSpaceDN w:val="0"/>
              <w:adjustRightInd w:val="0"/>
            </w:pPr>
          </w:p>
        </w:tc>
      </w:tr>
    </w:tbl>
    <w:p w14:paraId="2DC53531" w14:textId="77777777" w:rsidR="00E01A8A" w:rsidRDefault="00E01A8A">
      <w:pPr>
        <w:widowControl/>
      </w:pPr>
      <w:r>
        <w:br w:type="page"/>
      </w:r>
    </w:p>
    <w:p w14:paraId="13E857DE" w14:textId="77777777" w:rsidR="000F2E97" w:rsidRDefault="000F2E97" w:rsidP="000F2E97">
      <w:pPr>
        <w:pStyle w:val="TEXTEAVECALINEA"/>
        <w:spacing w:after="120" w:line="240" w:lineRule="auto"/>
        <w:ind w:left="0" w:right="28" w:firstLine="0"/>
        <w:rPr>
          <w:rFonts w:ascii="Times New Roman" w:hAnsi="Times New Roman"/>
          <w:noProof w:val="0"/>
          <w:sz w:val="24"/>
        </w:rPr>
      </w:pPr>
    </w:p>
    <w:p w14:paraId="537F93B9" w14:textId="39A83E6D" w:rsidR="000F2E97" w:rsidRPr="00AB4F2E" w:rsidRDefault="000F2E97" w:rsidP="000F2E97">
      <w:pPr>
        <w:pBdr>
          <w:top w:val="single" w:sz="4" w:space="1" w:color="auto"/>
          <w:left w:val="single" w:sz="4" w:space="4" w:color="auto"/>
          <w:bottom w:val="single" w:sz="4" w:space="1" w:color="auto"/>
          <w:right w:val="single" w:sz="4" w:space="4" w:color="auto"/>
        </w:pBdr>
        <w:shd w:val="clear" w:color="auto" w:fill="E6E6E6"/>
        <w:jc w:val="center"/>
        <w:rPr>
          <w:rFonts w:ascii="Times New Roman Gras" w:hAnsi="Times New Roman Gras"/>
          <w:b/>
          <w:smallCaps/>
          <w:sz w:val="28"/>
          <w:szCs w:val="28"/>
        </w:rPr>
      </w:pPr>
      <w:r w:rsidRPr="00AB4F2E">
        <w:rPr>
          <w:rFonts w:ascii="Times New Roman Gras" w:hAnsi="Times New Roman Gras"/>
          <w:b/>
          <w:smallCaps/>
          <w:sz w:val="28"/>
          <w:szCs w:val="28"/>
          <w:u w:val="single"/>
        </w:rPr>
        <w:t>Lot n° </w:t>
      </w:r>
      <w:r>
        <w:rPr>
          <w:rFonts w:ascii="Times New Roman Gras" w:hAnsi="Times New Roman Gras"/>
          <w:b/>
          <w:smallCaps/>
          <w:sz w:val="28"/>
          <w:szCs w:val="28"/>
          <w:u w:val="single"/>
        </w:rPr>
        <w:t>4</w:t>
      </w:r>
      <w:r w:rsidRPr="00AB4F2E">
        <w:rPr>
          <w:rFonts w:ascii="Times New Roman Gras" w:hAnsi="Times New Roman Gras"/>
          <w:b/>
          <w:smallCaps/>
          <w:sz w:val="28"/>
          <w:szCs w:val="28"/>
        </w:rPr>
        <w:t xml:space="preserve"> : </w:t>
      </w:r>
    </w:p>
    <w:p w14:paraId="60530343" w14:textId="77777777" w:rsidR="000F2E97" w:rsidRDefault="000F2E97" w:rsidP="000F2E97">
      <w:pPr>
        <w:pBdr>
          <w:top w:val="single" w:sz="4" w:space="1" w:color="auto"/>
          <w:left w:val="single" w:sz="4" w:space="4" w:color="auto"/>
          <w:bottom w:val="single" w:sz="4" w:space="1" w:color="auto"/>
          <w:right w:val="single" w:sz="4" w:space="4" w:color="auto"/>
        </w:pBdr>
        <w:shd w:val="clear" w:color="auto" w:fill="E6E6E6"/>
        <w:jc w:val="center"/>
      </w:pPr>
      <w:r>
        <w:rPr>
          <w:b/>
          <w:sz w:val="28"/>
          <w:szCs w:val="28"/>
        </w:rPr>
        <w:t>L</w:t>
      </w:r>
      <w:r w:rsidRPr="00582874">
        <w:rPr>
          <w:b/>
          <w:sz w:val="28"/>
          <w:szCs w:val="28"/>
        </w:rPr>
        <w:t>ocation</w:t>
      </w:r>
      <w:r>
        <w:rPr>
          <w:b/>
          <w:sz w:val="28"/>
          <w:szCs w:val="28"/>
        </w:rPr>
        <w:t xml:space="preserve"> et</w:t>
      </w:r>
      <w:r w:rsidRPr="00582874">
        <w:rPr>
          <w:b/>
          <w:sz w:val="28"/>
          <w:szCs w:val="28"/>
        </w:rPr>
        <w:t xml:space="preserve"> maintenance</w:t>
      </w:r>
      <w:r>
        <w:rPr>
          <w:b/>
          <w:sz w:val="28"/>
          <w:szCs w:val="28"/>
        </w:rPr>
        <w:t xml:space="preserve"> d’un équipement d’adressage et d’affranchissement industriel du courrier</w:t>
      </w:r>
    </w:p>
    <w:p w14:paraId="6BB1001F" w14:textId="77777777" w:rsidR="000F2E97" w:rsidRDefault="000F2E97" w:rsidP="000F2E97"/>
    <w:tbl>
      <w:tblPr>
        <w:tblStyle w:val="Grilledutableau"/>
        <w:tblW w:w="0" w:type="auto"/>
        <w:tblLook w:val="04A0" w:firstRow="1" w:lastRow="0" w:firstColumn="1" w:lastColumn="0" w:noHBand="0" w:noVBand="1"/>
      </w:tblPr>
      <w:tblGrid>
        <w:gridCol w:w="4388"/>
        <w:gridCol w:w="4389"/>
      </w:tblGrid>
      <w:tr w:rsidR="000F2E97" w:rsidRPr="009E5EC8" w14:paraId="431875FE" w14:textId="77777777" w:rsidTr="001377E4">
        <w:tc>
          <w:tcPr>
            <w:tcW w:w="4388" w:type="dxa"/>
          </w:tcPr>
          <w:p w14:paraId="005E9CDA" w14:textId="77777777" w:rsidR="000F2E97" w:rsidRPr="009E5EC8" w:rsidRDefault="000F2E97" w:rsidP="001377E4">
            <w:bookmarkStart w:id="7" w:name="_Hlk212716954"/>
            <w:r w:rsidRPr="009E5EC8">
              <w:t>Marque et référence du matériel</w:t>
            </w:r>
          </w:p>
          <w:p w14:paraId="48B406C6" w14:textId="77777777" w:rsidR="000F2E97" w:rsidRPr="009E5EC8" w:rsidRDefault="000F2E97" w:rsidP="001377E4">
            <w:pPr>
              <w:rPr>
                <w:b/>
                <w:bCs/>
                <w:u w:val="single"/>
              </w:rPr>
            </w:pPr>
            <w:r w:rsidRPr="009E5EC8">
              <w:rPr>
                <w:b/>
                <w:bCs/>
                <w:u w:val="single"/>
              </w:rPr>
              <w:t>(</w:t>
            </w:r>
            <w:proofErr w:type="gramStart"/>
            <w:r w:rsidRPr="009E5EC8">
              <w:rPr>
                <w:b/>
                <w:bCs/>
                <w:u w:val="single"/>
              </w:rPr>
              <w:t>une</w:t>
            </w:r>
            <w:proofErr w:type="gramEnd"/>
            <w:r w:rsidRPr="009E5EC8">
              <w:rPr>
                <w:b/>
                <w:bCs/>
                <w:u w:val="single"/>
              </w:rPr>
              <w:t xml:space="preserve"> seule proposition)</w:t>
            </w:r>
          </w:p>
        </w:tc>
        <w:tc>
          <w:tcPr>
            <w:tcW w:w="4389" w:type="dxa"/>
          </w:tcPr>
          <w:p w14:paraId="3D74C0E2" w14:textId="77777777" w:rsidR="000F2E97" w:rsidRPr="009E5EC8" w:rsidRDefault="000F2E97" w:rsidP="001377E4"/>
        </w:tc>
      </w:tr>
      <w:bookmarkEnd w:id="7"/>
    </w:tbl>
    <w:p w14:paraId="1C736D96" w14:textId="77777777" w:rsidR="000F2E97" w:rsidRPr="009E5EC8" w:rsidRDefault="000F2E97" w:rsidP="000F2E97"/>
    <w:p w14:paraId="133FE4F1" w14:textId="77777777" w:rsidR="000F2E97" w:rsidRDefault="000F2E97" w:rsidP="000F2E97">
      <w:pPr>
        <w:jc w:val="both"/>
      </w:pPr>
      <w:bookmarkStart w:id="8" w:name="_Hlk214017767"/>
      <w:r w:rsidRPr="009E5EC8">
        <w:rPr>
          <w:b/>
          <w:bCs/>
          <w:u w:val="single"/>
        </w:rPr>
        <w:t>Les options ou fonctionnalités supplémentaires proposées par les candidats ne peuvent être prises en compte qu’à la condition d’être incluses dans le prix du marché</w:t>
      </w:r>
      <w:r w:rsidRPr="009E5EC8">
        <w:t>. Elles ne peuvent en aucun cas donner lieu à une tarification à part ou additionnelle par rapport au BPU. Si tel est le cas, ces options ou fonctionnalités ne pourront être valorisées ni prises en considération dans la notation de l’offre.</w:t>
      </w:r>
    </w:p>
    <w:bookmarkEnd w:id="8"/>
    <w:p w14:paraId="153EB60A" w14:textId="77777777" w:rsidR="000F2E97" w:rsidRDefault="000F2E97" w:rsidP="000F2E97"/>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2"/>
      </w:tblGrid>
      <w:tr w:rsidR="000F2E97" w:rsidRPr="00B36039" w14:paraId="76C40AC3" w14:textId="77777777" w:rsidTr="001377E4">
        <w:tc>
          <w:tcPr>
            <w:tcW w:w="9072" w:type="dxa"/>
            <w:gridSpan w:val="2"/>
          </w:tcPr>
          <w:p w14:paraId="21DA51DC" w14:textId="77777777" w:rsidR="000F2E97" w:rsidRPr="001A32D4" w:rsidRDefault="000F2E97" w:rsidP="001377E4">
            <w:pPr>
              <w:jc w:val="center"/>
              <w:rPr>
                <w:b/>
                <w:smallCaps/>
              </w:rPr>
            </w:pPr>
            <w:r w:rsidRPr="001A32D4">
              <w:rPr>
                <w:b/>
                <w:smallCaps/>
              </w:rPr>
              <w:t xml:space="preserve">Architecture générale </w:t>
            </w:r>
          </w:p>
          <w:p w14:paraId="4F832F8D" w14:textId="7A640178" w:rsidR="000F2E97" w:rsidRPr="001A32D4" w:rsidRDefault="000F2E97" w:rsidP="001377E4">
            <w:pPr>
              <w:jc w:val="center"/>
              <w:rPr>
                <w:b/>
                <w:smallCaps/>
              </w:rPr>
            </w:pPr>
            <w:r w:rsidRPr="001A32D4">
              <w:rPr>
                <w:b/>
                <w:smallCaps/>
              </w:rPr>
              <w:t xml:space="preserve">du dispositif d’adressage et d’affranchissement </w:t>
            </w:r>
            <w:r w:rsidR="001E7B16" w:rsidRPr="001A32D4">
              <w:rPr>
                <w:b/>
                <w:smallCaps/>
              </w:rPr>
              <w:t xml:space="preserve">industriel </w:t>
            </w:r>
            <w:r w:rsidRPr="001A32D4">
              <w:rPr>
                <w:b/>
                <w:smallCaps/>
              </w:rPr>
              <w:t>du courrier</w:t>
            </w:r>
          </w:p>
        </w:tc>
      </w:tr>
      <w:tr w:rsidR="000F2E97" w14:paraId="7F15DA56" w14:textId="77777777" w:rsidTr="000E60EC">
        <w:trPr>
          <w:trHeight w:val="567"/>
        </w:trPr>
        <w:tc>
          <w:tcPr>
            <w:tcW w:w="4820" w:type="dxa"/>
          </w:tcPr>
          <w:p w14:paraId="59DDD32C" w14:textId="79B11DEB" w:rsidR="000F2E97" w:rsidRPr="001A32D4" w:rsidRDefault="000F2E97" w:rsidP="001377E4">
            <w:pPr>
              <w:overflowPunct w:val="0"/>
              <w:autoSpaceDE w:val="0"/>
              <w:autoSpaceDN w:val="0"/>
              <w:adjustRightInd w:val="0"/>
            </w:pPr>
            <w:r w:rsidRPr="001A32D4">
              <w:t xml:space="preserve">Décrire succinctement l’architecture </w:t>
            </w:r>
            <w:r w:rsidR="001E7B16" w:rsidRPr="001A32D4">
              <w:t xml:space="preserve">générale </w:t>
            </w:r>
            <w:r w:rsidRPr="001A32D4">
              <w:t>du dispositif et le flux de production.</w:t>
            </w:r>
          </w:p>
          <w:p w14:paraId="1915F8BC" w14:textId="5F35B5DE" w:rsidR="000F2E97" w:rsidRPr="001A32D4" w:rsidRDefault="000F2E97" w:rsidP="001377E4">
            <w:pPr>
              <w:overflowPunct w:val="0"/>
              <w:autoSpaceDE w:val="0"/>
              <w:autoSpaceDN w:val="0"/>
              <w:adjustRightInd w:val="0"/>
            </w:pPr>
          </w:p>
        </w:tc>
        <w:tc>
          <w:tcPr>
            <w:tcW w:w="4252" w:type="dxa"/>
          </w:tcPr>
          <w:p w14:paraId="7AF4094D" w14:textId="77777777" w:rsidR="000F2E97" w:rsidRPr="001A32D4" w:rsidRDefault="000F2E97" w:rsidP="001377E4">
            <w:pPr>
              <w:overflowPunct w:val="0"/>
              <w:autoSpaceDE w:val="0"/>
              <w:autoSpaceDN w:val="0"/>
              <w:adjustRightInd w:val="0"/>
            </w:pPr>
          </w:p>
        </w:tc>
      </w:tr>
    </w:tbl>
    <w:p w14:paraId="04660FC1" w14:textId="77777777" w:rsidR="000F2E97" w:rsidRDefault="000F2E97" w:rsidP="000F2E97"/>
    <w:p w14:paraId="5A7711FD" w14:textId="77777777" w:rsidR="000F2E97" w:rsidRDefault="000F2E97" w:rsidP="000F2E97"/>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
        <w:gridCol w:w="3811"/>
        <w:gridCol w:w="4252"/>
      </w:tblGrid>
      <w:tr w:rsidR="000F2E97" w14:paraId="2581514F" w14:textId="77777777" w:rsidTr="001377E4">
        <w:tc>
          <w:tcPr>
            <w:tcW w:w="9072" w:type="dxa"/>
            <w:gridSpan w:val="3"/>
          </w:tcPr>
          <w:p w14:paraId="24F9FD90" w14:textId="77777777" w:rsidR="000F2E97" w:rsidRDefault="000F2E97" w:rsidP="001377E4">
            <w:pPr>
              <w:spacing w:before="240" w:after="120"/>
              <w:jc w:val="center"/>
              <w:rPr>
                <w:b/>
                <w:smallCaps/>
              </w:rPr>
            </w:pPr>
            <w:bookmarkStart w:id="9" w:name="_Hlk212644115"/>
            <w:bookmarkStart w:id="10" w:name="_Hlk212644044"/>
            <w:r>
              <w:rPr>
                <w:b/>
                <w:smallCaps/>
              </w:rPr>
              <w:t>Module d’adressage</w:t>
            </w:r>
          </w:p>
        </w:tc>
      </w:tr>
      <w:tr w:rsidR="000F2E97" w14:paraId="45AEF79F" w14:textId="77777777" w:rsidTr="001377E4">
        <w:trPr>
          <w:trHeight w:val="567"/>
        </w:trPr>
        <w:tc>
          <w:tcPr>
            <w:tcW w:w="4820" w:type="dxa"/>
            <w:gridSpan w:val="2"/>
          </w:tcPr>
          <w:p w14:paraId="6D190EED" w14:textId="62ABE0E4" w:rsidR="000F2E97" w:rsidRPr="001A32D4" w:rsidRDefault="000F2E97" w:rsidP="001377E4">
            <w:pPr>
              <w:overflowPunct w:val="0"/>
              <w:autoSpaceDE w:val="0"/>
              <w:autoSpaceDN w:val="0"/>
              <w:adjustRightInd w:val="0"/>
            </w:pPr>
            <w:r w:rsidRPr="001A32D4">
              <w:t>Comment les données d’adresses sont-elles gérées ? Faut-il faire un export/import manuel ou le flux est-il automatisé</w:t>
            </w:r>
            <w:r w:rsidR="00242B2B" w:rsidRPr="001A32D4">
              <w:t xml:space="preserve"> à partir d’un logiciel (et si oui, lequel)</w:t>
            </w:r>
            <w:r w:rsidRPr="001A32D4">
              <w:t xml:space="preserve"> ?</w:t>
            </w:r>
            <w:r w:rsidR="00242B2B" w:rsidRPr="001A32D4">
              <w:t xml:space="preserve"> </w:t>
            </w:r>
          </w:p>
        </w:tc>
        <w:tc>
          <w:tcPr>
            <w:tcW w:w="4252" w:type="dxa"/>
          </w:tcPr>
          <w:p w14:paraId="755E8205" w14:textId="77777777" w:rsidR="000F2E97" w:rsidRDefault="000F2E97" w:rsidP="001377E4">
            <w:pPr>
              <w:overflowPunct w:val="0"/>
              <w:autoSpaceDE w:val="0"/>
              <w:autoSpaceDN w:val="0"/>
              <w:adjustRightInd w:val="0"/>
            </w:pPr>
          </w:p>
        </w:tc>
      </w:tr>
      <w:tr w:rsidR="00242B2B" w14:paraId="0F065347" w14:textId="77777777" w:rsidTr="001377E4">
        <w:trPr>
          <w:trHeight w:val="567"/>
        </w:trPr>
        <w:tc>
          <w:tcPr>
            <w:tcW w:w="4820" w:type="dxa"/>
            <w:gridSpan w:val="2"/>
          </w:tcPr>
          <w:p w14:paraId="27728715" w14:textId="3D761299" w:rsidR="00242B2B" w:rsidRPr="001A32D4" w:rsidRDefault="00242B2B" w:rsidP="001377E4">
            <w:pPr>
              <w:overflowPunct w:val="0"/>
              <w:autoSpaceDE w:val="0"/>
              <w:autoSpaceDN w:val="0"/>
              <w:adjustRightInd w:val="0"/>
            </w:pPr>
            <w:r w:rsidRPr="001A32D4">
              <w:t>Quels sont les prérequis logiciels, sachant que l’environnement Sénat est un environnement Windows 11 ?</w:t>
            </w:r>
          </w:p>
        </w:tc>
        <w:tc>
          <w:tcPr>
            <w:tcW w:w="4252" w:type="dxa"/>
          </w:tcPr>
          <w:p w14:paraId="6FB50824" w14:textId="77777777" w:rsidR="00242B2B" w:rsidRDefault="00242B2B" w:rsidP="001377E4">
            <w:pPr>
              <w:overflowPunct w:val="0"/>
              <w:autoSpaceDE w:val="0"/>
              <w:autoSpaceDN w:val="0"/>
              <w:adjustRightInd w:val="0"/>
            </w:pPr>
          </w:p>
        </w:tc>
      </w:tr>
      <w:bookmarkEnd w:id="9"/>
      <w:tr w:rsidR="000F2E97" w14:paraId="38C7691A" w14:textId="77777777" w:rsidTr="001377E4">
        <w:trPr>
          <w:trHeight w:val="567"/>
        </w:trPr>
        <w:tc>
          <w:tcPr>
            <w:tcW w:w="4820" w:type="dxa"/>
            <w:gridSpan w:val="2"/>
          </w:tcPr>
          <w:p w14:paraId="645E67B3" w14:textId="77777777" w:rsidR="000F2E97" w:rsidRPr="001A32D4" w:rsidRDefault="000F2E97" w:rsidP="001377E4">
            <w:pPr>
              <w:overflowPunct w:val="0"/>
              <w:autoSpaceDE w:val="0"/>
              <w:autoSpaceDN w:val="0"/>
              <w:adjustRightInd w:val="0"/>
            </w:pPr>
            <w:r w:rsidRPr="001A32D4">
              <w:t>Quels formats d’enveloppes le module d’adressage accepte-t-il ?</w:t>
            </w:r>
          </w:p>
        </w:tc>
        <w:tc>
          <w:tcPr>
            <w:tcW w:w="4252" w:type="dxa"/>
          </w:tcPr>
          <w:p w14:paraId="14BD2F2C" w14:textId="77777777" w:rsidR="000F2E97" w:rsidRDefault="000F2E97" w:rsidP="001377E4">
            <w:pPr>
              <w:overflowPunct w:val="0"/>
              <w:autoSpaceDE w:val="0"/>
              <w:autoSpaceDN w:val="0"/>
              <w:adjustRightInd w:val="0"/>
            </w:pPr>
          </w:p>
        </w:tc>
      </w:tr>
      <w:bookmarkEnd w:id="10"/>
      <w:tr w:rsidR="000F2E97" w14:paraId="6B74C0B2" w14:textId="77777777" w:rsidTr="001377E4">
        <w:trPr>
          <w:trHeight w:val="567"/>
        </w:trPr>
        <w:tc>
          <w:tcPr>
            <w:tcW w:w="4820" w:type="dxa"/>
            <w:gridSpan w:val="2"/>
          </w:tcPr>
          <w:p w14:paraId="5517D42C" w14:textId="77777777" w:rsidR="000F2E97" w:rsidRPr="001A32D4" w:rsidRDefault="000F2E97" w:rsidP="001377E4">
            <w:pPr>
              <w:overflowPunct w:val="0"/>
              <w:autoSpaceDE w:val="0"/>
              <w:autoSpaceDN w:val="0"/>
              <w:adjustRightInd w:val="0"/>
            </w:pPr>
            <w:r w:rsidRPr="001A32D4">
              <w:t>Quels types de fichiers le module prend-il en charge ?</w:t>
            </w:r>
          </w:p>
        </w:tc>
        <w:tc>
          <w:tcPr>
            <w:tcW w:w="4252" w:type="dxa"/>
          </w:tcPr>
          <w:p w14:paraId="0E339200" w14:textId="77777777" w:rsidR="000F2E97" w:rsidRDefault="000F2E97" w:rsidP="001377E4">
            <w:pPr>
              <w:overflowPunct w:val="0"/>
              <w:autoSpaceDE w:val="0"/>
              <w:autoSpaceDN w:val="0"/>
              <w:adjustRightInd w:val="0"/>
            </w:pPr>
          </w:p>
        </w:tc>
      </w:tr>
      <w:tr w:rsidR="000F2E97" w14:paraId="62A58488" w14:textId="77777777" w:rsidTr="001377E4">
        <w:trPr>
          <w:trHeight w:val="567"/>
        </w:trPr>
        <w:tc>
          <w:tcPr>
            <w:tcW w:w="4820" w:type="dxa"/>
            <w:gridSpan w:val="2"/>
          </w:tcPr>
          <w:p w14:paraId="79115D6E" w14:textId="77777777" w:rsidR="000F2E97" w:rsidRPr="001A32D4" w:rsidRDefault="000F2E97" w:rsidP="001377E4">
            <w:pPr>
              <w:overflowPunct w:val="0"/>
              <w:autoSpaceDE w:val="0"/>
              <w:autoSpaceDN w:val="0"/>
              <w:adjustRightInd w:val="0"/>
            </w:pPr>
            <w:r w:rsidRPr="001A32D4">
              <w:t>Indiquer le type de données que permet d’imprimer le module d’adressage :</w:t>
            </w:r>
          </w:p>
          <w:p w14:paraId="2A3A2D0A" w14:textId="77777777" w:rsidR="000F2E97" w:rsidRPr="001A32D4" w:rsidRDefault="000F2E97" w:rsidP="000F2E97">
            <w:pPr>
              <w:pStyle w:val="Paragraphedeliste"/>
              <w:numPr>
                <w:ilvl w:val="0"/>
                <w:numId w:val="47"/>
              </w:numPr>
              <w:overflowPunct w:val="0"/>
              <w:autoSpaceDE w:val="0"/>
              <w:autoSpaceDN w:val="0"/>
              <w:adjustRightInd w:val="0"/>
            </w:pPr>
            <w:proofErr w:type="gramStart"/>
            <w:r w:rsidRPr="001A32D4">
              <w:t>adresses</w:t>
            </w:r>
            <w:proofErr w:type="gramEnd"/>
            <w:r w:rsidRPr="001A32D4">
              <w:t xml:space="preserve"> </w:t>
            </w:r>
          </w:p>
          <w:p w14:paraId="14DE97A7" w14:textId="77777777" w:rsidR="000F2E97" w:rsidRPr="001A32D4" w:rsidRDefault="000F2E97" w:rsidP="000F2E97">
            <w:pPr>
              <w:pStyle w:val="Paragraphedeliste"/>
              <w:numPr>
                <w:ilvl w:val="0"/>
                <w:numId w:val="47"/>
              </w:numPr>
              <w:overflowPunct w:val="0"/>
              <w:autoSpaceDE w:val="0"/>
              <w:autoSpaceDN w:val="0"/>
              <w:adjustRightInd w:val="0"/>
            </w:pPr>
            <w:proofErr w:type="spellStart"/>
            <w:proofErr w:type="gramStart"/>
            <w:r w:rsidRPr="001A32D4">
              <w:t>codes</w:t>
            </w:r>
            <w:proofErr w:type="gramEnd"/>
            <w:r w:rsidRPr="001A32D4">
              <w:t xml:space="preserve"> barres</w:t>
            </w:r>
            <w:proofErr w:type="spellEnd"/>
          </w:p>
          <w:p w14:paraId="3A6C8BEE" w14:textId="77777777" w:rsidR="000F2E97" w:rsidRPr="001A32D4" w:rsidRDefault="000F2E97" w:rsidP="000F2E97">
            <w:pPr>
              <w:pStyle w:val="Paragraphedeliste"/>
              <w:numPr>
                <w:ilvl w:val="0"/>
                <w:numId w:val="47"/>
              </w:numPr>
              <w:overflowPunct w:val="0"/>
              <w:autoSpaceDE w:val="0"/>
              <w:autoSpaceDN w:val="0"/>
              <w:adjustRightInd w:val="0"/>
            </w:pPr>
            <w:r w:rsidRPr="001A32D4">
              <w:t>QR codes</w:t>
            </w:r>
          </w:p>
          <w:p w14:paraId="7140EE05" w14:textId="57D9607E" w:rsidR="000F2E97" w:rsidRPr="001A32D4" w:rsidRDefault="000F2E97" w:rsidP="000F2E97">
            <w:pPr>
              <w:pStyle w:val="Paragraphedeliste"/>
              <w:numPr>
                <w:ilvl w:val="0"/>
                <w:numId w:val="47"/>
              </w:numPr>
              <w:overflowPunct w:val="0"/>
              <w:autoSpaceDE w:val="0"/>
              <w:autoSpaceDN w:val="0"/>
              <w:adjustRightInd w:val="0"/>
            </w:pPr>
            <w:proofErr w:type="gramStart"/>
            <w:r w:rsidRPr="001A32D4">
              <w:t>autres</w:t>
            </w:r>
            <w:proofErr w:type="gramEnd"/>
            <w:r w:rsidRPr="001A32D4">
              <w:t xml:space="preserve"> données variables</w:t>
            </w:r>
            <w:r w:rsidR="00930033">
              <w:t xml:space="preserve"> (logo…)</w:t>
            </w:r>
          </w:p>
        </w:tc>
        <w:tc>
          <w:tcPr>
            <w:tcW w:w="4252" w:type="dxa"/>
          </w:tcPr>
          <w:p w14:paraId="62F8175F" w14:textId="77777777" w:rsidR="000F2E97" w:rsidRDefault="000F2E97" w:rsidP="001377E4">
            <w:pPr>
              <w:overflowPunct w:val="0"/>
              <w:autoSpaceDE w:val="0"/>
              <w:autoSpaceDN w:val="0"/>
              <w:adjustRightInd w:val="0"/>
            </w:pPr>
          </w:p>
        </w:tc>
      </w:tr>
      <w:tr w:rsidR="000F2E97" w:rsidRPr="00B87670" w14:paraId="1B433C91" w14:textId="77777777" w:rsidTr="001377E4">
        <w:trPr>
          <w:trHeight w:val="851"/>
        </w:trPr>
        <w:tc>
          <w:tcPr>
            <w:tcW w:w="4820" w:type="dxa"/>
            <w:gridSpan w:val="2"/>
          </w:tcPr>
          <w:p w14:paraId="02DA3A44" w14:textId="77777777" w:rsidR="000F2E97" w:rsidRPr="001A32D4" w:rsidRDefault="000F2E97" w:rsidP="001377E4">
            <w:pPr>
              <w:overflowPunct w:val="0"/>
              <w:autoSpaceDE w:val="0"/>
              <w:autoSpaceDN w:val="0"/>
              <w:adjustRightInd w:val="0"/>
            </w:pPr>
            <w:r w:rsidRPr="001A32D4">
              <w:t xml:space="preserve">Interface utilisateur : dimensions de l’écran (en pouces) ? </w:t>
            </w:r>
          </w:p>
          <w:p w14:paraId="08F9E28D" w14:textId="77777777" w:rsidR="000F2E97" w:rsidRPr="001A32D4" w:rsidRDefault="000F2E97" w:rsidP="001377E4">
            <w:pPr>
              <w:overflowPunct w:val="0"/>
              <w:autoSpaceDE w:val="0"/>
              <w:autoSpaceDN w:val="0"/>
              <w:adjustRightInd w:val="0"/>
            </w:pPr>
            <w:r w:rsidRPr="001A32D4">
              <w:t xml:space="preserve">Écran tactile ou clavier classique ? </w:t>
            </w:r>
          </w:p>
          <w:p w14:paraId="7574F644" w14:textId="77777777" w:rsidR="000F2E97" w:rsidRPr="001A32D4" w:rsidRDefault="000F2E97" w:rsidP="001377E4">
            <w:pPr>
              <w:overflowPunct w:val="0"/>
              <w:autoSpaceDE w:val="0"/>
              <w:autoSpaceDN w:val="0"/>
              <w:adjustRightInd w:val="0"/>
            </w:pPr>
            <w:r w:rsidRPr="001A32D4">
              <w:t>Écran couleur ?</w:t>
            </w:r>
          </w:p>
          <w:p w14:paraId="231884A2" w14:textId="77777777" w:rsidR="000F2E97" w:rsidRPr="001A32D4" w:rsidRDefault="000F2E97" w:rsidP="001377E4">
            <w:pPr>
              <w:overflowPunct w:val="0"/>
              <w:autoSpaceDE w:val="0"/>
              <w:autoSpaceDN w:val="0"/>
              <w:adjustRightInd w:val="0"/>
            </w:pPr>
            <w:r w:rsidRPr="001A32D4">
              <w:t>Autres fonctionnalités ?</w:t>
            </w:r>
          </w:p>
        </w:tc>
        <w:tc>
          <w:tcPr>
            <w:tcW w:w="4252" w:type="dxa"/>
          </w:tcPr>
          <w:p w14:paraId="7EA501CE" w14:textId="77777777" w:rsidR="000F2E97" w:rsidRPr="00B87670" w:rsidRDefault="000F2E97" w:rsidP="001377E4">
            <w:pPr>
              <w:overflowPunct w:val="0"/>
              <w:autoSpaceDE w:val="0"/>
              <w:autoSpaceDN w:val="0"/>
              <w:adjustRightInd w:val="0"/>
              <w:rPr>
                <w:highlight w:val="yellow"/>
              </w:rPr>
            </w:pPr>
          </w:p>
        </w:tc>
      </w:tr>
      <w:tr w:rsidR="000F2E97" w14:paraId="4D463D25" w14:textId="77777777" w:rsidTr="001377E4">
        <w:tc>
          <w:tcPr>
            <w:tcW w:w="1009" w:type="dxa"/>
            <w:tcBorders>
              <w:left w:val="nil"/>
              <w:right w:val="nil"/>
            </w:tcBorders>
          </w:tcPr>
          <w:p w14:paraId="7D773C8C" w14:textId="77777777" w:rsidR="000F2E97" w:rsidRPr="00AB2728" w:rsidRDefault="000F2E97" w:rsidP="001377E4">
            <w:pPr>
              <w:spacing w:before="240" w:after="120"/>
              <w:jc w:val="center"/>
              <w:rPr>
                <w:rFonts w:ascii="Times New Roman Gras" w:hAnsi="Times New Roman Gras"/>
                <w:bCs/>
                <w:sz w:val="16"/>
              </w:rPr>
            </w:pPr>
          </w:p>
        </w:tc>
        <w:tc>
          <w:tcPr>
            <w:tcW w:w="8063" w:type="dxa"/>
            <w:gridSpan w:val="2"/>
            <w:tcBorders>
              <w:left w:val="nil"/>
              <w:right w:val="nil"/>
            </w:tcBorders>
          </w:tcPr>
          <w:p w14:paraId="45FE11A2" w14:textId="77777777" w:rsidR="000F2E97" w:rsidRDefault="000F2E97" w:rsidP="001377E4">
            <w:pPr>
              <w:spacing w:before="240" w:after="120"/>
              <w:jc w:val="center"/>
              <w:rPr>
                <w:b/>
                <w:smallCaps/>
              </w:rPr>
            </w:pPr>
          </w:p>
          <w:p w14:paraId="625AB7B3" w14:textId="31FE22B0" w:rsidR="001E7B16" w:rsidRDefault="001E7B16" w:rsidP="001377E4">
            <w:pPr>
              <w:spacing w:before="240" w:after="120"/>
              <w:jc w:val="center"/>
              <w:rPr>
                <w:b/>
                <w:smallCaps/>
              </w:rPr>
            </w:pPr>
          </w:p>
        </w:tc>
      </w:tr>
      <w:tr w:rsidR="000F2E97" w14:paraId="38183921" w14:textId="77777777" w:rsidTr="001377E4">
        <w:tc>
          <w:tcPr>
            <w:tcW w:w="9072" w:type="dxa"/>
            <w:gridSpan w:val="3"/>
          </w:tcPr>
          <w:p w14:paraId="1AA49C98" w14:textId="77777777" w:rsidR="000F2E97" w:rsidRDefault="000F2E97" w:rsidP="001377E4">
            <w:pPr>
              <w:spacing w:before="240" w:after="120"/>
              <w:jc w:val="center"/>
              <w:rPr>
                <w:b/>
                <w:smallCaps/>
              </w:rPr>
            </w:pPr>
            <w:bookmarkStart w:id="11" w:name="_Hlk211534379"/>
            <w:r>
              <w:rPr>
                <w:b/>
                <w:smallCaps/>
              </w:rPr>
              <w:lastRenderedPageBreak/>
              <w:t>Module d’affranchissement industriel</w:t>
            </w:r>
          </w:p>
        </w:tc>
      </w:tr>
      <w:tr w:rsidR="000F2E97" w14:paraId="01081CCA" w14:textId="77777777" w:rsidTr="001377E4">
        <w:trPr>
          <w:trHeight w:val="567"/>
        </w:trPr>
        <w:tc>
          <w:tcPr>
            <w:tcW w:w="4820" w:type="dxa"/>
            <w:gridSpan w:val="2"/>
          </w:tcPr>
          <w:p w14:paraId="2CBFA6CD" w14:textId="77777777" w:rsidR="006E5C8B" w:rsidRPr="001A32D4" w:rsidRDefault="00D55247" w:rsidP="00D55247">
            <w:pPr>
              <w:pStyle w:val="Paragraphedeliste"/>
              <w:overflowPunct w:val="0"/>
              <w:autoSpaceDE w:val="0"/>
              <w:autoSpaceDN w:val="0"/>
              <w:adjustRightInd w:val="0"/>
              <w:ind w:left="30"/>
            </w:pPr>
            <w:r w:rsidRPr="001A32D4">
              <w:t xml:space="preserve">Le dispositif fonctionne-t-il uniquement avec des lots d’enveloppes strictement homogènes </w:t>
            </w:r>
            <w:r w:rsidR="006E5C8B" w:rsidRPr="001A32D4">
              <w:t>(oui/non)</w:t>
            </w:r>
          </w:p>
          <w:p w14:paraId="69614899" w14:textId="77777777" w:rsidR="006E5C8B" w:rsidRPr="001A32D4" w:rsidRDefault="006E5C8B" w:rsidP="00D55247">
            <w:pPr>
              <w:pStyle w:val="Paragraphedeliste"/>
              <w:overflowPunct w:val="0"/>
              <w:autoSpaceDE w:val="0"/>
              <w:autoSpaceDN w:val="0"/>
              <w:adjustRightInd w:val="0"/>
              <w:ind w:left="30"/>
            </w:pPr>
          </w:p>
          <w:p w14:paraId="7E0A159F" w14:textId="690DE4FC" w:rsidR="000F2E97" w:rsidRPr="001A32D4" w:rsidRDefault="006E5C8B" w:rsidP="00D55247">
            <w:pPr>
              <w:pStyle w:val="Paragraphedeliste"/>
              <w:overflowPunct w:val="0"/>
              <w:autoSpaceDE w:val="0"/>
              <w:autoSpaceDN w:val="0"/>
              <w:adjustRightInd w:val="0"/>
              <w:ind w:left="30"/>
            </w:pPr>
            <w:r w:rsidRPr="001A32D4">
              <w:t>Sinon, indiquer les</w:t>
            </w:r>
            <w:r w:rsidR="000F2E97" w:rsidRPr="001A32D4">
              <w:t xml:space="preserve"> panachages </w:t>
            </w:r>
            <w:r w:rsidRPr="001A32D4">
              <w:t xml:space="preserve">possibles </w:t>
            </w:r>
            <w:r w:rsidR="000F2E97" w:rsidRPr="001A32D4">
              <w:t>d’enveloppes</w:t>
            </w:r>
            <w:r w:rsidRPr="001A32D4">
              <w:t xml:space="preserve"> et </w:t>
            </w:r>
            <w:r w:rsidR="00D55247" w:rsidRPr="001A32D4">
              <w:t>expliciter</w:t>
            </w:r>
            <w:r w:rsidRPr="001A32D4">
              <w:t xml:space="preserve"> votre réponse</w:t>
            </w:r>
          </w:p>
        </w:tc>
        <w:tc>
          <w:tcPr>
            <w:tcW w:w="4252" w:type="dxa"/>
          </w:tcPr>
          <w:p w14:paraId="63EC7317" w14:textId="77777777" w:rsidR="000F2E97" w:rsidRDefault="000F2E97" w:rsidP="001377E4">
            <w:pPr>
              <w:overflowPunct w:val="0"/>
              <w:autoSpaceDE w:val="0"/>
              <w:autoSpaceDN w:val="0"/>
              <w:adjustRightInd w:val="0"/>
            </w:pPr>
          </w:p>
        </w:tc>
      </w:tr>
      <w:tr w:rsidR="000F2E97" w:rsidRPr="006E5C8B" w14:paraId="7AB2D107" w14:textId="77777777" w:rsidTr="001377E4">
        <w:trPr>
          <w:trHeight w:val="567"/>
        </w:trPr>
        <w:tc>
          <w:tcPr>
            <w:tcW w:w="4820" w:type="dxa"/>
            <w:gridSpan w:val="2"/>
          </w:tcPr>
          <w:p w14:paraId="2F452649" w14:textId="77777777" w:rsidR="000F2E97" w:rsidRPr="001A32D4" w:rsidRDefault="000F2E97" w:rsidP="001377E4">
            <w:pPr>
              <w:overflowPunct w:val="0"/>
              <w:autoSpaceDE w:val="0"/>
              <w:autoSpaceDN w:val="0"/>
              <w:adjustRightInd w:val="0"/>
            </w:pPr>
            <w:r w:rsidRPr="001A32D4">
              <w:t xml:space="preserve">Indiquer les </w:t>
            </w:r>
            <w:r w:rsidRPr="001A32D4">
              <w:rPr>
                <w:b/>
                <w:bCs/>
              </w:rPr>
              <w:t>formats</w:t>
            </w:r>
            <w:r w:rsidRPr="001A32D4">
              <w:t xml:space="preserve"> d’enveloppes minimaux et maximaux acceptés (en mm)</w:t>
            </w:r>
          </w:p>
        </w:tc>
        <w:tc>
          <w:tcPr>
            <w:tcW w:w="4252" w:type="dxa"/>
          </w:tcPr>
          <w:p w14:paraId="0ADA7B24" w14:textId="77777777" w:rsidR="000F2E97" w:rsidRPr="006E5C8B" w:rsidRDefault="000F2E97" w:rsidP="001377E4">
            <w:pPr>
              <w:overflowPunct w:val="0"/>
              <w:autoSpaceDE w:val="0"/>
              <w:autoSpaceDN w:val="0"/>
              <w:adjustRightInd w:val="0"/>
              <w:rPr>
                <w:highlight w:val="yellow"/>
              </w:rPr>
            </w:pPr>
          </w:p>
        </w:tc>
      </w:tr>
      <w:tr w:rsidR="000F2E97" w:rsidRPr="006E5C8B" w14:paraId="6AD602D4" w14:textId="77777777" w:rsidTr="001377E4">
        <w:trPr>
          <w:trHeight w:val="567"/>
        </w:trPr>
        <w:tc>
          <w:tcPr>
            <w:tcW w:w="4820" w:type="dxa"/>
            <w:gridSpan w:val="2"/>
          </w:tcPr>
          <w:p w14:paraId="390A03E6" w14:textId="77777777" w:rsidR="000F2E97" w:rsidRPr="001A32D4" w:rsidRDefault="000F2E97" w:rsidP="001377E4">
            <w:pPr>
              <w:overflowPunct w:val="0"/>
              <w:autoSpaceDE w:val="0"/>
              <w:autoSpaceDN w:val="0"/>
              <w:adjustRightInd w:val="0"/>
            </w:pPr>
            <w:r w:rsidRPr="001A32D4">
              <w:t xml:space="preserve">Indiquer les </w:t>
            </w:r>
            <w:r w:rsidRPr="001A32D4">
              <w:rPr>
                <w:b/>
                <w:bCs/>
              </w:rPr>
              <w:t xml:space="preserve">épaisseurs </w:t>
            </w:r>
            <w:r w:rsidRPr="001A32D4">
              <w:t>d’enveloppes minimales et maximales acceptées (en mm)</w:t>
            </w:r>
          </w:p>
        </w:tc>
        <w:tc>
          <w:tcPr>
            <w:tcW w:w="4252" w:type="dxa"/>
          </w:tcPr>
          <w:p w14:paraId="504464A6" w14:textId="77777777" w:rsidR="000F2E97" w:rsidRPr="006E5C8B" w:rsidRDefault="000F2E97" w:rsidP="001377E4">
            <w:pPr>
              <w:overflowPunct w:val="0"/>
              <w:autoSpaceDE w:val="0"/>
              <w:autoSpaceDN w:val="0"/>
              <w:adjustRightInd w:val="0"/>
              <w:rPr>
                <w:highlight w:val="yellow"/>
              </w:rPr>
            </w:pPr>
          </w:p>
        </w:tc>
      </w:tr>
      <w:tr w:rsidR="000F2E97" w:rsidRPr="006E5C8B" w14:paraId="19E6FB94" w14:textId="77777777" w:rsidTr="001377E4">
        <w:trPr>
          <w:trHeight w:val="567"/>
        </w:trPr>
        <w:tc>
          <w:tcPr>
            <w:tcW w:w="4820" w:type="dxa"/>
            <w:gridSpan w:val="2"/>
          </w:tcPr>
          <w:p w14:paraId="2F3766A5" w14:textId="77777777" w:rsidR="000F2E97" w:rsidRPr="001A32D4" w:rsidRDefault="000F2E97" w:rsidP="001377E4">
            <w:pPr>
              <w:overflowPunct w:val="0"/>
              <w:autoSpaceDE w:val="0"/>
              <w:autoSpaceDN w:val="0"/>
              <w:adjustRightInd w:val="0"/>
            </w:pPr>
            <w:r w:rsidRPr="001A32D4">
              <w:t xml:space="preserve">Indiquer le </w:t>
            </w:r>
            <w:r w:rsidRPr="001A32D4">
              <w:rPr>
                <w:b/>
                <w:bCs/>
              </w:rPr>
              <w:t>poids maximal</w:t>
            </w:r>
            <w:r w:rsidRPr="001A32D4">
              <w:t xml:space="preserve"> des plis accepté </w:t>
            </w:r>
          </w:p>
        </w:tc>
        <w:tc>
          <w:tcPr>
            <w:tcW w:w="4252" w:type="dxa"/>
          </w:tcPr>
          <w:p w14:paraId="7B698382" w14:textId="77777777" w:rsidR="000F2E97" w:rsidRPr="006E5C8B" w:rsidRDefault="000F2E97" w:rsidP="001377E4">
            <w:pPr>
              <w:overflowPunct w:val="0"/>
              <w:autoSpaceDE w:val="0"/>
              <w:autoSpaceDN w:val="0"/>
              <w:adjustRightInd w:val="0"/>
              <w:rPr>
                <w:highlight w:val="yellow"/>
              </w:rPr>
            </w:pPr>
          </w:p>
        </w:tc>
      </w:tr>
      <w:tr w:rsidR="000F2E97" w:rsidRPr="006E5C8B" w14:paraId="2561CDB0" w14:textId="77777777" w:rsidTr="001377E4">
        <w:trPr>
          <w:trHeight w:val="851"/>
        </w:trPr>
        <w:tc>
          <w:tcPr>
            <w:tcW w:w="4820" w:type="dxa"/>
            <w:gridSpan w:val="2"/>
          </w:tcPr>
          <w:p w14:paraId="4D4E1F3A" w14:textId="0EBBBFC6" w:rsidR="000F2E97" w:rsidRPr="001A32D4" w:rsidRDefault="000F2E97" w:rsidP="001377E4">
            <w:pPr>
              <w:overflowPunct w:val="0"/>
              <w:autoSpaceDE w:val="0"/>
              <w:autoSpaceDN w:val="0"/>
              <w:adjustRightInd w:val="0"/>
            </w:pPr>
            <w:r w:rsidRPr="001A32D4">
              <w:t>Vitesse moyenne (en nombre de plis /minute)</w:t>
            </w:r>
          </w:p>
        </w:tc>
        <w:tc>
          <w:tcPr>
            <w:tcW w:w="4252" w:type="dxa"/>
          </w:tcPr>
          <w:p w14:paraId="4910D254" w14:textId="77777777" w:rsidR="000F2E97" w:rsidRPr="006E5C8B" w:rsidRDefault="000F2E97" w:rsidP="001377E4">
            <w:pPr>
              <w:overflowPunct w:val="0"/>
              <w:autoSpaceDE w:val="0"/>
              <w:autoSpaceDN w:val="0"/>
              <w:adjustRightInd w:val="0"/>
              <w:rPr>
                <w:highlight w:val="yellow"/>
              </w:rPr>
            </w:pPr>
          </w:p>
        </w:tc>
      </w:tr>
      <w:tr w:rsidR="000F2E97" w:rsidRPr="006E5C8B" w14:paraId="1A96CBB2" w14:textId="77777777" w:rsidTr="001377E4">
        <w:trPr>
          <w:trHeight w:val="851"/>
        </w:trPr>
        <w:tc>
          <w:tcPr>
            <w:tcW w:w="4820" w:type="dxa"/>
            <w:gridSpan w:val="2"/>
          </w:tcPr>
          <w:p w14:paraId="341CA55E" w14:textId="5573DDB6" w:rsidR="000F2E97" w:rsidRPr="001A32D4" w:rsidRDefault="000F2E97" w:rsidP="001377E4">
            <w:pPr>
              <w:overflowPunct w:val="0"/>
              <w:autoSpaceDE w:val="0"/>
              <w:autoSpaceDN w:val="0"/>
              <w:adjustRightInd w:val="0"/>
            </w:pPr>
          </w:p>
        </w:tc>
        <w:tc>
          <w:tcPr>
            <w:tcW w:w="4252" w:type="dxa"/>
          </w:tcPr>
          <w:p w14:paraId="4A00C51D" w14:textId="77777777" w:rsidR="000F2E97" w:rsidRPr="006E5C8B" w:rsidRDefault="000F2E97" w:rsidP="001377E4">
            <w:pPr>
              <w:overflowPunct w:val="0"/>
              <w:autoSpaceDE w:val="0"/>
              <w:autoSpaceDN w:val="0"/>
              <w:adjustRightInd w:val="0"/>
              <w:rPr>
                <w:highlight w:val="yellow"/>
              </w:rPr>
            </w:pPr>
          </w:p>
        </w:tc>
      </w:tr>
      <w:tr w:rsidR="000F2E97" w:rsidRPr="006E5C8B" w14:paraId="19F8D2FC" w14:textId="77777777" w:rsidTr="001377E4">
        <w:trPr>
          <w:trHeight w:val="851"/>
        </w:trPr>
        <w:tc>
          <w:tcPr>
            <w:tcW w:w="4820" w:type="dxa"/>
            <w:gridSpan w:val="2"/>
            <w:tcBorders>
              <w:top w:val="single" w:sz="4" w:space="0" w:color="auto"/>
              <w:left w:val="single" w:sz="4" w:space="0" w:color="auto"/>
              <w:bottom w:val="single" w:sz="4" w:space="0" w:color="auto"/>
              <w:right w:val="single" w:sz="4" w:space="0" w:color="auto"/>
            </w:tcBorders>
          </w:tcPr>
          <w:p w14:paraId="26111D32" w14:textId="4B89A30C" w:rsidR="000F2E97" w:rsidRPr="001A32D4" w:rsidRDefault="000F2E97" w:rsidP="001377E4">
            <w:pPr>
              <w:overflowPunct w:val="0"/>
              <w:autoSpaceDE w:val="0"/>
              <w:autoSpaceDN w:val="0"/>
              <w:adjustRightInd w:val="0"/>
            </w:pPr>
            <w:r w:rsidRPr="001A32D4">
              <w:t xml:space="preserve">Vitesse </w:t>
            </w:r>
            <w:r w:rsidRPr="001A32D4">
              <w:rPr>
                <w:b/>
              </w:rPr>
              <w:t>maximale</w:t>
            </w:r>
            <w:r w:rsidRPr="001A32D4">
              <w:t xml:space="preserve"> (en nombre de plis/minute)</w:t>
            </w:r>
          </w:p>
        </w:tc>
        <w:tc>
          <w:tcPr>
            <w:tcW w:w="4252" w:type="dxa"/>
            <w:tcBorders>
              <w:top w:val="single" w:sz="4" w:space="0" w:color="auto"/>
              <w:left w:val="single" w:sz="4" w:space="0" w:color="auto"/>
              <w:bottom w:val="single" w:sz="4" w:space="0" w:color="auto"/>
              <w:right w:val="single" w:sz="4" w:space="0" w:color="auto"/>
            </w:tcBorders>
          </w:tcPr>
          <w:p w14:paraId="7999BD1C" w14:textId="77777777" w:rsidR="000F2E97" w:rsidRPr="006E5C8B" w:rsidRDefault="000F2E97" w:rsidP="001377E4">
            <w:pPr>
              <w:overflowPunct w:val="0"/>
              <w:autoSpaceDE w:val="0"/>
              <w:autoSpaceDN w:val="0"/>
              <w:adjustRightInd w:val="0"/>
              <w:rPr>
                <w:highlight w:val="yellow"/>
              </w:rPr>
            </w:pPr>
          </w:p>
        </w:tc>
      </w:tr>
      <w:tr w:rsidR="000F2E97" w:rsidRPr="006E5C8B" w14:paraId="106FD7CF" w14:textId="77777777" w:rsidTr="001377E4">
        <w:trPr>
          <w:trHeight w:val="567"/>
        </w:trPr>
        <w:tc>
          <w:tcPr>
            <w:tcW w:w="4820" w:type="dxa"/>
            <w:gridSpan w:val="2"/>
            <w:tcBorders>
              <w:top w:val="single" w:sz="4" w:space="0" w:color="auto"/>
              <w:left w:val="single" w:sz="4" w:space="0" w:color="auto"/>
              <w:bottom w:val="single" w:sz="4" w:space="0" w:color="auto"/>
              <w:right w:val="single" w:sz="4" w:space="0" w:color="auto"/>
            </w:tcBorders>
          </w:tcPr>
          <w:p w14:paraId="79C2D21A" w14:textId="77777777" w:rsidR="000F2E97" w:rsidRPr="001A32D4" w:rsidRDefault="000F2E97" w:rsidP="001377E4">
            <w:pPr>
              <w:overflowPunct w:val="0"/>
              <w:autoSpaceDE w:val="0"/>
              <w:autoSpaceDN w:val="0"/>
              <w:adjustRightInd w:val="0"/>
            </w:pPr>
            <w:r w:rsidRPr="001A32D4">
              <w:t xml:space="preserve">Capacité </w:t>
            </w:r>
            <w:r w:rsidRPr="001A32D4">
              <w:rPr>
                <w:b/>
              </w:rPr>
              <w:t>mensuelle</w:t>
            </w:r>
            <w:r w:rsidRPr="001A32D4">
              <w:t xml:space="preserve"> maximale (en nombre de plis)</w:t>
            </w:r>
          </w:p>
        </w:tc>
        <w:tc>
          <w:tcPr>
            <w:tcW w:w="4252" w:type="dxa"/>
            <w:tcBorders>
              <w:top w:val="single" w:sz="4" w:space="0" w:color="auto"/>
              <w:left w:val="single" w:sz="4" w:space="0" w:color="auto"/>
              <w:bottom w:val="single" w:sz="4" w:space="0" w:color="auto"/>
              <w:right w:val="single" w:sz="4" w:space="0" w:color="auto"/>
            </w:tcBorders>
          </w:tcPr>
          <w:p w14:paraId="4203375E" w14:textId="77777777" w:rsidR="000F2E97" w:rsidRPr="006E5C8B" w:rsidRDefault="000F2E97" w:rsidP="001377E4">
            <w:pPr>
              <w:overflowPunct w:val="0"/>
              <w:autoSpaceDE w:val="0"/>
              <w:autoSpaceDN w:val="0"/>
              <w:adjustRightInd w:val="0"/>
              <w:rPr>
                <w:highlight w:val="yellow"/>
              </w:rPr>
            </w:pPr>
          </w:p>
        </w:tc>
      </w:tr>
      <w:tr w:rsidR="000F2E97" w:rsidRPr="006E5C8B" w14:paraId="562946A2" w14:textId="77777777" w:rsidTr="001377E4">
        <w:trPr>
          <w:trHeight w:val="567"/>
        </w:trPr>
        <w:tc>
          <w:tcPr>
            <w:tcW w:w="4820" w:type="dxa"/>
            <w:gridSpan w:val="2"/>
            <w:tcBorders>
              <w:top w:val="single" w:sz="4" w:space="0" w:color="auto"/>
              <w:left w:val="single" w:sz="4" w:space="0" w:color="auto"/>
              <w:bottom w:val="single" w:sz="4" w:space="0" w:color="auto"/>
              <w:right w:val="single" w:sz="4" w:space="0" w:color="auto"/>
            </w:tcBorders>
          </w:tcPr>
          <w:p w14:paraId="2DB6DEB1" w14:textId="77777777" w:rsidR="000F2E97" w:rsidRPr="001A32D4" w:rsidRDefault="000F2E97" w:rsidP="001377E4">
            <w:pPr>
              <w:overflowPunct w:val="0"/>
              <w:autoSpaceDE w:val="0"/>
              <w:autoSpaceDN w:val="0"/>
              <w:adjustRightInd w:val="0"/>
            </w:pPr>
            <w:r w:rsidRPr="001A32D4">
              <w:t xml:space="preserve">Capacité </w:t>
            </w:r>
            <w:r w:rsidRPr="001A32D4">
              <w:rPr>
                <w:b/>
              </w:rPr>
              <w:t>annuelle</w:t>
            </w:r>
            <w:r w:rsidRPr="001A32D4">
              <w:t xml:space="preserve"> maximale (en nombre de plis)</w:t>
            </w:r>
          </w:p>
        </w:tc>
        <w:tc>
          <w:tcPr>
            <w:tcW w:w="4252" w:type="dxa"/>
            <w:tcBorders>
              <w:top w:val="single" w:sz="4" w:space="0" w:color="auto"/>
              <w:left w:val="single" w:sz="4" w:space="0" w:color="auto"/>
              <w:bottom w:val="single" w:sz="4" w:space="0" w:color="auto"/>
              <w:right w:val="single" w:sz="4" w:space="0" w:color="auto"/>
            </w:tcBorders>
          </w:tcPr>
          <w:p w14:paraId="5B89F282" w14:textId="77777777" w:rsidR="000F2E97" w:rsidRPr="006E5C8B" w:rsidRDefault="000F2E97" w:rsidP="001377E4">
            <w:pPr>
              <w:overflowPunct w:val="0"/>
              <w:autoSpaceDE w:val="0"/>
              <w:autoSpaceDN w:val="0"/>
              <w:adjustRightInd w:val="0"/>
              <w:rPr>
                <w:highlight w:val="yellow"/>
              </w:rPr>
            </w:pPr>
          </w:p>
        </w:tc>
      </w:tr>
      <w:tr w:rsidR="000F2E97" w:rsidRPr="006E5C8B" w14:paraId="543D652D" w14:textId="77777777" w:rsidTr="001377E4">
        <w:trPr>
          <w:trHeight w:val="567"/>
        </w:trPr>
        <w:tc>
          <w:tcPr>
            <w:tcW w:w="9072" w:type="dxa"/>
            <w:gridSpan w:val="3"/>
            <w:tcBorders>
              <w:top w:val="single" w:sz="4" w:space="0" w:color="auto"/>
              <w:left w:val="single" w:sz="4" w:space="0" w:color="auto"/>
              <w:bottom w:val="single" w:sz="4" w:space="0" w:color="auto"/>
              <w:right w:val="single" w:sz="4" w:space="0" w:color="auto"/>
            </w:tcBorders>
          </w:tcPr>
          <w:p w14:paraId="088793CA" w14:textId="77777777" w:rsidR="000F2E97" w:rsidRPr="001A32D4" w:rsidRDefault="000F2E97" w:rsidP="001377E4">
            <w:pPr>
              <w:overflowPunct w:val="0"/>
              <w:autoSpaceDE w:val="0"/>
              <w:autoSpaceDN w:val="0"/>
              <w:adjustRightInd w:val="0"/>
              <w:jc w:val="center"/>
              <w:rPr>
                <w:b/>
                <w:bCs/>
                <w:smallCaps/>
              </w:rPr>
            </w:pPr>
            <w:r w:rsidRPr="001A32D4">
              <w:rPr>
                <w:b/>
                <w:bCs/>
                <w:smallCaps/>
              </w:rPr>
              <w:t>Dispositif d’alimentation et de réception des plis</w:t>
            </w:r>
          </w:p>
        </w:tc>
      </w:tr>
      <w:tr w:rsidR="000F2E97" w:rsidRPr="006E5C8B" w14:paraId="0477D20A" w14:textId="77777777" w:rsidTr="001377E4">
        <w:trPr>
          <w:trHeight w:val="1418"/>
        </w:trPr>
        <w:tc>
          <w:tcPr>
            <w:tcW w:w="4820" w:type="dxa"/>
            <w:gridSpan w:val="2"/>
          </w:tcPr>
          <w:p w14:paraId="525F6369" w14:textId="77777777" w:rsidR="000F2E97" w:rsidRPr="001A32D4" w:rsidRDefault="000F2E97" w:rsidP="001377E4">
            <w:pPr>
              <w:overflowPunct w:val="0"/>
              <w:autoSpaceDE w:val="0"/>
              <w:autoSpaceDN w:val="0"/>
              <w:adjustRightInd w:val="0"/>
              <w:rPr>
                <w:color w:val="339966"/>
              </w:rPr>
            </w:pPr>
            <w:r w:rsidRPr="001A32D4">
              <w:t>Dispositif d'alimentation de courriers hétérogènes</w:t>
            </w:r>
            <w:r w:rsidRPr="001A32D4">
              <w:rPr>
                <w:color w:val="339966"/>
              </w:rPr>
              <w:t> :</w:t>
            </w:r>
          </w:p>
          <w:p w14:paraId="30759AD9" w14:textId="77777777" w:rsidR="000F2E97" w:rsidRPr="001A32D4" w:rsidRDefault="000F2E97" w:rsidP="000F2E97">
            <w:pPr>
              <w:pStyle w:val="Paragraphedeliste"/>
              <w:numPr>
                <w:ilvl w:val="0"/>
                <w:numId w:val="42"/>
              </w:numPr>
              <w:overflowPunct w:val="0"/>
              <w:autoSpaceDE w:val="0"/>
              <w:autoSpaceDN w:val="0"/>
              <w:adjustRightInd w:val="0"/>
            </w:pPr>
            <w:proofErr w:type="gramStart"/>
            <w:r w:rsidRPr="001A32D4">
              <w:t>capacité</w:t>
            </w:r>
            <w:proofErr w:type="gramEnd"/>
            <w:r w:rsidRPr="001A32D4">
              <w:t xml:space="preserve"> : </w:t>
            </w:r>
          </w:p>
          <w:p w14:paraId="2AC2394C" w14:textId="77777777" w:rsidR="000F2E97" w:rsidRPr="001A32D4" w:rsidRDefault="000F2E97" w:rsidP="000F2E97">
            <w:pPr>
              <w:pStyle w:val="Paragraphedeliste"/>
              <w:numPr>
                <w:ilvl w:val="0"/>
                <w:numId w:val="42"/>
              </w:numPr>
              <w:overflowPunct w:val="0"/>
              <w:autoSpaceDE w:val="0"/>
              <w:autoSpaceDN w:val="0"/>
              <w:adjustRightInd w:val="0"/>
            </w:pPr>
            <w:proofErr w:type="gramStart"/>
            <w:r w:rsidRPr="001A32D4">
              <w:t>dimensions</w:t>
            </w:r>
            <w:proofErr w:type="gramEnd"/>
            <w:r w:rsidRPr="001A32D4">
              <w:t xml:space="preserve"> : </w:t>
            </w:r>
          </w:p>
        </w:tc>
        <w:tc>
          <w:tcPr>
            <w:tcW w:w="4252" w:type="dxa"/>
          </w:tcPr>
          <w:p w14:paraId="781CD081" w14:textId="77777777" w:rsidR="000F2E97" w:rsidRPr="006E5C8B" w:rsidRDefault="000F2E97" w:rsidP="001377E4">
            <w:pPr>
              <w:overflowPunct w:val="0"/>
              <w:autoSpaceDE w:val="0"/>
              <w:autoSpaceDN w:val="0"/>
              <w:adjustRightInd w:val="0"/>
              <w:rPr>
                <w:highlight w:val="yellow"/>
              </w:rPr>
            </w:pPr>
          </w:p>
        </w:tc>
      </w:tr>
      <w:tr w:rsidR="000F2E97" w:rsidRPr="006E5C8B" w14:paraId="404BF6E0" w14:textId="77777777" w:rsidTr="001377E4">
        <w:trPr>
          <w:trHeight w:val="1418"/>
        </w:trPr>
        <w:tc>
          <w:tcPr>
            <w:tcW w:w="4820" w:type="dxa"/>
            <w:gridSpan w:val="2"/>
            <w:tcBorders>
              <w:top w:val="single" w:sz="4" w:space="0" w:color="auto"/>
              <w:left w:val="single" w:sz="4" w:space="0" w:color="auto"/>
              <w:bottom w:val="single" w:sz="4" w:space="0" w:color="auto"/>
              <w:right w:val="single" w:sz="4" w:space="0" w:color="auto"/>
            </w:tcBorders>
          </w:tcPr>
          <w:p w14:paraId="03C16FC6" w14:textId="77777777" w:rsidR="000F2E97" w:rsidRPr="001A32D4" w:rsidRDefault="000F2E97" w:rsidP="001377E4">
            <w:pPr>
              <w:overflowPunct w:val="0"/>
              <w:autoSpaceDE w:val="0"/>
              <w:autoSpaceDN w:val="0"/>
              <w:adjustRightInd w:val="0"/>
              <w:rPr>
                <w:color w:val="339966"/>
              </w:rPr>
            </w:pPr>
            <w:r w:rsidRPr="001A32D4">
              <w:t>Dispositif de réception des plis</w:t>
            </w:r>
            <w:r w:rsidRPr="001A32D4">
              <w:rPr>
                <w:color w:val="339966"/>
              </w:rPr>
              <w:t xml:space="preserve"> : </w:t>
            </w:r>
          </w:p>
          <w:p w14:paraId="2EE9C3DD" w14:textId="77777777" w:rsidR="000F2E97" w:rsidRPr="001A32D4" w:rsidRDefault="000F2E97" w:rsidP="000F2E97">
            <w:pPr>
              <w:pStyle w:val="Paragraphedeliste"/>
              <w:numPr>
                <w:ilvl w:val="0"/>
                <w:numId w:val="43"/>
              </w:numPr>
              <w:overflowPunct w:val="0"/>
              <w:autoSpaceDE w:val="0"/>
              <w:autoSpaceDN w:val="0"/>
              <w:adjustRightInd w:val="0"/>
            </w:pPr>
            <w:proofErr w:type="gramStart"/>
            <w:r w:rsidRPr="001A32D4">
              <w:t>capacité</w:t>
            </w:r>
            <w:proofErr w:type="gramEnd"/>
            <w:r w:rsidRPr="001A32D4">
              <w:t xml:space="preserve"> : </w:t>
            </w:r>
          </w:p>
          <w:p w14:paraId="590BD352" w14:textId="77777777" w:rsidR="000F2E97" w:rsidRPr="001A32D4" w:rsidRDefault="000F2E97" w:rsidP="000F2E97">
            <w:pPr>
              <w:pStyle w:val="Paragraphedeliste"/>
              <w:numPr>
                <w:ilvl w:val="0"/>
                <w:numId w:val="43"/>
              </w:numPr>
              <w:overflowPunct w:val="0"/>
              <w:autoSpaceDE w:val="0"/>
              <w:autoSpaceDN w:val="0"/>
              <w:adjustRightInd w:val="0"/>
            </w:pPr>
            <w:proofErr w:type="gramStart"/>
            <w:r w:rsidRPr="001A32D4">
              <w:t>dimensions</w:t>
            </w:r>
            <w:proofErr w:type="gramEnd"/>
            <w:r w:rsidRPr="001A32D4">
              <w:t xml:space="preserve"> : </w:t>
            </w:r>
          </w:p>
        </w:tc>
        <w:tc>
          <w:tcPr>
            <w:tcW w:w="4252" w:type="dxa"/>
            <w:tcBorders>
              <w:top w:val="single" w:sz="4" w:space="0" w:color="auto"/>
              <w:left w:val="single" w:sz="4" w:space="0" w:color="auto"/>
              <w:bottom w:val="single" w:sz="4" w:space="0" w:color="auto"/>
              <w:right w:val="single" w:sz="4" w:space="0" w:color="auto"/>
            </w:tcBorders>
          </w:tcPr>
          <w:p w14:paraId="35B6C90E" w14:textId="77777777" w:rsidR="000F2E97" w:rsidRPr="006E5C8B" w:rsidRDefault="000F2E97" w:rsidP="001377E4">
            <w:pPr>
              <w:overflowPunct w:val="0"/>
              <w:autoSpaceDE w:val="0"/>
              <w:autoSpaceDN w:val="0"/>
              <w:adjustRightInd w:val="0"/>
              <w:rPr>
                <w:highlight w:val="yellow"/>
              </w:rPr>
            </w:pPr>
          </w:p>
        </w:tc>
      </w:tr>
      <w:tr w:rsidR="000F2E97" w:rsidRPr="006E5C8B" w14:paraId="68469E77" w14:textId="77777777" w:rsidTr="001377E4">
        <w:trPr>
          <w:trHeight w:val="1418"/>
        </w:trPr>
        <w:tc>
          <w:tcPr>
            <w:tcW w:w="4820" w:type="dxa"/>
            <w:gridSpan w:val="2"/>
            <w:tcBorders>
              <w:top w:val="single" w:sz="4" w:space="0" w:color="auto"/>
              <w:left w:val="single" w:sz="4" w:space="0" w:color="auto"/>
              <w:bottom w:val="single" w:sz="4" w:space="0" w:color="auto"/>
              <w:right w:val="single" w:sz="4" w:space="0" w:color="auto"/>
            </w:tcBorders>
          </w:tcPr>
          <w:p w14:paraId="3D4AD295" w14:textId="77777777" w:rsidR="000F2E97" w:rsidRPr="001A32D4" w:rsidRDefault="000F2E97" w:rsidP="001377E4">
            <w:pPr>
              <w:overflowPunct w:val="0"/>
              <w:autoSpaceDE w:val="0"/>
              <w:autoSpaceDN w:val="0"/>
              <w:adjustRightInd w:val="0"/>
            </w:pPr>
            <w:r w:rsidRPr="001A32D4">
              <w:t xml:space="preserve">Préciser si les enveloppes peuvent être introduites : </w:t>
            </w:r>
          </w:p>
          <w:p w14:paraId="7A7D647C" w14:textId="77777777" w:rsidR="000F2E97" w:rsidRPr="001A32D4" w:rsidRDefault="000F2E97" w:rsidP="000F2E97">
            <w:pPr>
              <w:pStyle w:val="Paragraphedeliste"/>
              <w:numPr>
                <w:ilvl w:val="0"/>
                <w:numId w:val="44"/>
              </w:numPr>
              <w:overflowPunct w:val="0"/>
              <w:autoSpaceDE w:val="0"/>
              <w:autoSpaceDN w:val="0"/>
              <w:adjustRightInd w:val="0"/>
            </w:pPr>
            <w:proofErr w:type="gramStart"/>
            <w:r w:rsidRPr="001A32D4">
              <w:t>patte</w:t>
            </w:r>
            <w:proofErr w:type="gramEnd"/>
            <w:r w:rsidRPr="001A32D4">
              <w:t xml:space="preserve"> ouverte  </w:t>
            </w:r>
          </w:p>
          <w:p w14:paraId="3784D864" w14:textId="77777777" w:rsidR="000F2E97" w:rsidRPr="001A32D4" w:rsidRDefault="000F2E97" w:rsidP="000F2E97">
            <w:pPr>
              <w:pStyle w:val="Paragraphedeliste"/>
              <w:numPr>
                <w:ilvl w:val="0"/>
                <w:numId w:val="44"/>
              </w:numPr>
              <w:overflowPunct w:val="0"/>
              <w:autoSpaceDE w:val="0"/>
              <w:autoSpaceDN w:val="0"/>
              <w:adjustRightInd w:val="0"/>
            </w:pPr>
            <w:proofErr w:type="gramStart"/>
            <w:r w:rsidRPr="001A32D4">
              <w:t>patte</w:t>
            </w:r>
            <w:proofErr w:type="gramEnd"/>
            <w:r w:rsidRPr="001A32D4">
              <w:t xml:space="preserve"> fermée</w:t>
            </w:r>
          </w:p>
        </w:tc>
        <w:tc>
          <w:tcPr>
            <w:tcW w:w="4252" w:type="dxa"/>
            <w:tcBorders>
              <w:top w:val="single" w:sz="4" w:space="0" w:color="auto"/>
              <w:left w:val="single" w:sz="4" w:space="0" w:color="auto"/>
              <w:bottom w:val="single" w:sz="4" w:space="0" w:color="auto"/>
              <w:right w:val="single" w:sz="4" w:space="0" w:color="auto"/>
            </w:tcBorders>
          </w:tcPr>
          <w:p w14:paraId="7E6E4B2B" w14:textId="77777777" w:rsidR="000F2E97" w:rsidRPr="006E5C8B" w:rsidRDefault="000F2E97" w:rsidP="001377E4">
            <w:pPr>
              <w:overflowPunct w:val="0"/>
              <w:autoSpaceDE w:val="0"/>
              <w:autoSpaceDN w:val="0"/>
              <w:adjustRightInd w:val="0"/>
              <w:rPr>
                <w:highlight w:val="yellow"/>
              </w:rPr>
            </w:pPr>
          </w:p>
        </w:tc>
      </w:tr>
    </w:tbl>
    <w:p w14:paraId="783A2028" w14:textId="77777777" w:rsidR="000F2E97" w:rsidRPr="006E5C8B" w:rsidRDefault="000F2E97" w:rsidP="000F2E97">
      <w:pPr>
        <w:jc w:val="center"/>
        <w:rPr>
          <w:b/>
          <w:smallCaps/>
          <w:highlight w:val="yellow"/>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3608"/>
        <w:gridCol w:w="212"/>
        <w:gridCol w:w="4237"/>
      </w:tblGrid>
      <w:tr w:rsidR="000F2E97" w:rsidRPr="006E5C8B" w14:paraId="702099F9" w14:textId="77777777" w:rsidTr="001377E4">
        <w:tc>
          <w:tcPr>
            <w:tcW w:w="9029" w:type="dxa"/>
            <w:gridSpan w:val="4"/>
          </w:tcPr>
          <w:p w14:paraId="68F09212" w14:textId="77777777" w:rsidR="000F2E97" w:rsidRPr="001A32D4" w:rsidRDefault="000F2E97" w:rsidP="001377E4">
            <w:pPr>
              <w:spacing w:before="240" w:after="120"/>
              <w:jc w:val="center"/>
              <w:rPr>
                <w:b/>
                <w:smallCaps/>
              </w:rPr>
            </w:pPr>
            <w:r w:rsidRPr="001A32D4">
              <w:rPr>
                <w:b/>
                <w:smallCaps/>
              </w:rPr>
              <w:lastRenderedPageBreak/>
              <w:t>Mises à jour</w:t>
            </w:r>
          </w:p>
        </w:tc>
      </w:tr>
      <w:tr w:rsidR="000F2E97" w:rsidRPr="006E5C8B" w14:paraId="26BB3DDF" w14:textId="77777777" w:rsidTr="001377E4">
        <w:tc>
          <w:tcPr>
            <w:tcW w:w="4792" w:type="dxa"/>
            <w:gridSpan w:val="3"/>
            <w:tcBorders>
              <w:top w:val="single" w:sz="4" w:space="0" w:color="auto"/>
              <w:left w:val="single" w:sz="4" w:space="0" w:color="auto"/>
              <w:bottom w:val="single" w:sz="4" w:space="0" w:color="auto"/>
              <w:right w:val="single" w:sz="4" w:space="0" w:color="auto"/>
            </w:tcBorders>
          </w:tcPr>
          <w:p w14:paraId="76C55061" w14:textId="77777777" w:rsidR="000F2E97" w:rsidRPr="001A32D4" w:rsidRDefault="000F2E97" w:rsidP="001377E4">
            <w:pPr>
              <w:overflowPunct w:val="0"/>
              <w:autoSpaceDE w:val="0"/>
              <w:autoSpaceDN w:val="0"/>
              <w:adjustRightInd w:val="0"/>
            </w:pPr>
            <w:r w:rsidRPr="001A32D4">
              <w:t xml:space="preserve">Modalités de mise à jour des tarifs postaux </w:t>
            </w:r>
          </w:p>
        </w:tc>
        <w:tc>
          <w:tcPr>
            <w:tcW w:w="4237" w:type="dxa"/>
            <w:tcBorders>
              <w:top w:val="single" w:sz="4" w:space="0" w:color="auto"/>
              <w:left w:val="single" w:sz="4" w:space="0" w:color="auto"/>
              <w:bottom w:val="single" w:sz="4" w:space="0" w:color="auto"/>
              <w:right w:val="single" w:sz="4" w:space="0" w:color="auto"/>
            </w:tcBorders>
          </w:tcPr>
          <w:p w14:paraId="0AA994B9" w14:textId="77777777" w:rsidR="000F2E97" w:rsidRPr="006E5C8B" w:rsidRDefault="000F2E97" w:rsidP="001377E4">
            <w:pPr>
              <w:overflowPunct w:val="0"/>
              <w:autoSpaceDE w:val="0"/>
              <w:autoSpaceDN w:val="0"/>
              <w:adjustRightInd w:val="0"/>
              <w:rPr>
                <w:highlight w:val="yellow"/>
              </w:rPr>
            </w:pPr>
          </w:p>
        </w:tc>
      </w:tr>
      <w:tr w:rsidR="000F2E97" w:rsidRPr="006E5C8B" w14:paraId="7FB8C608" w14:textId="77777777" w:rsidTr="001377E4">
        <w:trPr>
          <w:trHeight w:val="580"/>
        </w:trPr>
        <w:tc>
          <w:tcPr>
            <w:tcW w:w="9029" w:type="dxa"/>
            <w:gridSpan w:val="4"/>
          </w:tcPr>
          <w:p w14:paraId="7841647B" w14:textId="77777777" w:rsidR="000F2E97" w:rsidRPr="001A32D4" w:rsidRDefault="000F2E97" w:rsidP="001377E4">
            <w:pPr>
              <w:spacing w:before="240" w:after="120"/>
              <w:jc w:val="center"/>
              <w:rPr>
                <w:b/>
                <w:bCs/>
                <w:smallCaps/>
              </w:rPr>
            </w:pPr>
            <w:r w:rsidRPr="001A32D4">
              <w:rPr>
                <w:b/>
                <w:bCs/>
                <w:smallCaps/>
              </w:rPr>
              <w:t xml:space="preserve">Autres caractéristiques </w:t>
            </w:r>
          </w:p>
        </w:tc>
      </w:tr>
      <w:tr w:rsidR="00654E2E" w:rsidRPr="006E5C8B" w14:paraId="6AF1D462" w14:textId="77777777" w:rsidTr="001377E4">
        <w:trPr>
          <w:trHeight w:val="397"/>
        </w:trPr>
        <w:tc>
          <w:tcPr>
            <w:tcW w:w="4792" w:type="dxa"/>
            <w:gridSpan w:val="3"/>
          </w:tcPr>
          <w:p w14:paraId="6E920AC7" w14:textId="458EBB04" w:rsidR="00654E2E" w:rsidRPr="001A32D4" w:rsidRDefault="00654E2E" w:rsidP="00654E2E">
            <w:pPr>
              <w:keepNext/>
              <w:overflowPunct w:val="0"/>
              <w:autoSpaceDE w:val="0"/>
              <w:autoSpaceDN w:val="0"/>
              <w:adjustRightInd w:val="0"/>
            </w:pPr>
            <w:proofErr w:type="spellStart"/>
            <w:r w:rsidRPr="001A32D4">
              <w:t>Reporting</w:t>
            </w:r>
            <w:proofErr w:type="spellEnd"/>
            <w:r w:rsidRPr="001A32D4">
              <w:t xml:space="preserve"> et suivi des consommations : quelles données le dispositif remonte-t-il ? (</w:t>
            </w:r>
            <w:proofErr w:type="gramStart"/>
            <w:r w:rsidRPr="001A32D4">
              <w:t>volumes</w:t>
            </w:r>
            <w:proofErr w:type="gramEnd"/>
            <w:r w:rsidRPr="001A32D4">
              <w:t xml:space="preserve">, coût par machine, par utilisateur, </w:t>
            </w:r>
            <w:r>
              <w:t xml:space="preserve">par période en précisant le rythme, </w:t>
            </w:r>
            <w:r w:rsidRPr="001A32D4">
              <w:t xml:space="preserve">selon codes, </w:t>
            </w:r>
            <w:r>
              <w:t xml:space="preserve">nombre d’incidents, </w:t>
            </w:r>
            <w:r w:rsidRPr="001A32D4">
              <w:t>autres ?)</w:t>
            </w:r>
          </w:p>
        </w:tc>
        <w:tc>
          <w:tcPr>
            <w:tcW w:w="4237" w:type="dxa"/>
          </w:tcPr>
          <w:p w14:paraId="73B46774" w14:textId="77777777" w:rsidR="00654E2E" w:rsidRPr="006E5C8B" w:rsidRDefault="00654E2E" w:rsidP="00654E2E">
            <w:pPr>
              <w:keepNext/>
              <w:overflowPunct w:val="0"/>
              <w:autoSpaceDE w:val="0"/>
              <w:autoSpaceDN w:val="0"/>
              <w:adjustRightInd w:val="0"/>
              <w:rPr>
                <w:highlight w:val="yellow"/>
              </w:rPr>
            </w:pPr>
          </w:p>
        </w:tc>
      </w:tr>
      <w:tr w:rsidR="000F2E97" w:rsidRPr="006E5C8B" w14:paraId="5929BB24" w14:textId="77777777" w:rsidTr="001377E4">
        <w:trPr>
          <w:trHeight w:val="397"/>
        </w:trPr>
        <w:tc>
          <w:tcPr>
            <w:tcW w:w="4792" w:type="dxa"/>
            <w:gridSpan w:val="3"/>
          </w:tcPr>
          <w:p w14:paraId="5A6DAE8F" w14:textId="77777777" w:rsidR="000F2E97" w:rsidRPr="001A32D4" w:rsidRDefault="000F2E97" w:rsidP="001377E4">
            <w:pPr>
              <w:keepNext/>
              <w:overflowPunct w:val="0"/>
              <w:autoSpaceDE w:val="0"/>
              <w:autoSpaceDN w:val="0"/>
              <w:adjustRightInd w:val="0"/>
            </w:pPr>
            <w:r w:rsidRPr="001A32D4">
              <w:t xml:space="preserve">Détection des erreurs : le module est-il doté d’un système anti-bourrage ? de capteurs de doubles enveloppes ? </w:t>
            </w:r>
          </w:p>
        </w:tc>
        <w:tc>
          <w:tcPr>
            <w:tcW w:w="4237" w:type="dxa"/>
          </w:tcPr>
          <w:p w14:paraId="3CCE80A3" w14:textId="77777777" w:rsidR="000F2E97" w:rsidRPr="006E5C8B" w:rsidRDefault="000F2E97" w:rsidP="001377E4">
            <w:pPr>
              <w:keepNext/>
              <w:overflowPunct w:val="0"/>
              <w:autoSpaceDE w:val="0"/>
              <w:autoSpaceDN w:val="0"/>
              <w:adjustRightInd w:val="0"/>
              <w:rPr>
                <w:highlight w:val="yellow"/>
              </w:rPr>
            </w:pPr>
          </w:p>
        </w:tc>
      </w:tr>
      <w:tr w:rsidR="000E60EC" w14:paraId="059760F1" w14:textId="77777777" w:rsidTr="00DE7FB4">
        <w:trPr>
          <w:trHeight w:val="397"/>
        </w:trPr>
        <w:tc>
          <w:tcPr>
            <w:tcW w:w="4792" w:type="dxa"/>
            <w:gridSpan w:val="3"/>
          </w:tcPr>
          <w:p w14:paraId="1026A380" w14:textId="77777777" w:rsidR="000E60EC" w:rsidRDefault="000E60EC" w:rsidP="00DE7FB4">
            <w:pPr>
              <w:keepNext/>
              <w:overflowPunct w:val="0"/>
              <w:autoSpaceDE w:val="0"/>
              <w:autoSpaceDN w:val="0"/>
              <w:adjustRightInd w:val="0"/>
            </w:pPr>
            <w:r w:rsidRPr="00066250">
              <w:t xml:space="preserve">Résolution d’impression (en dpi) </w:t>
            </w:r>
          </w:p>
        </w:tc>
        <w:tc>
          <w:tcPr>
            <w:tcW w:w="4237" w:type="dxa"/>
          </w:tcPr>
          <w:p w14:paraId="355B2B42" w14:textId="77777777" w:rsidR="000E60EC" w:rsidRDefault="000E60EC" w:rsidP="00DE7FB4">
            <w:pPr>
              <w:keepNext/>
              <w:overflowPunct w:val="0"/>
              <w:autoSpaceDE w:val="0"/>
              <w:autoSpaceDN w:val="0"/>
              <w:adjustRightInd w:val="0"/>
            </w:pPr>
          </w:p>
        </w:tc>
      </w:tr>
      <w:tr w:rsidR="000E60EC" w14:paraId="344D8ED6" w14:textId="77777777" w:rsidTr="00DE7FB4">
        <w:trPr>
          <w:trHeight w:val="397"/>
        </w:trPr>
        <w:tc>
          <w:tcPr>
            <w:tcW w:w="4792" w:type="dxa"/>
            <w:gridSpan w:val="3"/>
          </w:tcPr>
          <w:p w14:paraId="1B6EA87D" w14:textId="77777777" w:rsidR="000E60EC" w:rsidRDefault="000E60EC" w:rsidP="00DE7FB4">
            <w:pPr>
              <w:overflowPunct w:val="0"/>
              <w:autoSpaceDE w:val="0"/>
              <w:autoSpaceDN w:val="0"/>
              <w:adjustRightInd w:val="0"/>
            </w:pPr>
            <w:r>
              <w:t>Technologie d'impression utilisée</w:t>
            </w:r>
          </w:p>
        </w:tc>
        <w:tc>
          <w:tcPr>
            <w:tcW w:w="4237" w:type="dxa"/>
            <w:vAlign w:val="center"/>
          </w:tcPr>
          <w:p w14:paraId="7F4279F4" w14:textId="77777777" w:rsidR="000E60EC" w:rsidRDefault="000E60EC" w:rsidP="00DE7FB4">
            <w:pPr>
              <w:overflowPunct w:val="0"/>
              <w:autoSpaceDE w:val="0"/>
              <w:autoSpaceDN w:val="0"/>
              <w:adjustRightInd w:val="0"/>
            </w:pPr>
          </w:p>
        </w:tc>
      </w:tr>
      <w:tr w:rsidR="000E60EC" w14:paraId="57559B0A" w14:textId="77777777" w:rsidTr="00DE7FB4">
        <w:trPr>
          <w:trHeight w:val="397"/>
        </w:trPr>
        <w:tc>
          <w:tcPr>
            <w:tcW w:w="4792" w:type="dxa"/>
            <w:gridSpan w:val="3"/>
          </w:tcPr>
          <w:p w14:paraId="1E6D71B3" w14:textId="77777777" w:rsidR="000E60EC" w:rsidRDefault="000E60EC" w:rsidP="00DE7FB4">
            <w:pPr>
              <w:overflowPunct w:val="0"/>
              <w:autoSpaceDE w:val="0"/>
              <w:autoSpaceDN w:val="0"/>
              <w:adjustRightInd w:val="0"/>
            </w:pPr>
            <w:r>
              <w:t>Caractéristiques des encres utilisées (écolabels, présence ou non d’émanations…)</w:t>
            </w:r>
          </w:p>
        </w:tc>
        <w:tc>
          <w:tcPr>
            <w:tcW w:w="4237" w:type="dxa"/>
            <w:vAlign w:val="center"/>
          </w:tcPr>
          <w:p w14:paraId="67AF9E37" w14:textId="77777777" w:rsidR="000E60EC" w:rsidRDefault="000E60EC" w:rsidP="00DE7FB4">
            <w:pPr>
              <w:overflowPunct w:val="0"/>
              <w:autoSpaceDE w:val="0"/>
              <w:autoSpaceDN w:val="0"/>
              <w:adjustRightInd w:val="0"/>
            </w:pPr>
          </w:p>
        </w:tc>
      </w:tr>
      <w:tr w:rsidR="000F2E97" w:rsidRPr="006E5C8B" w14:paraId="6CF783B7" w14:textId="77777777" w:rsidTr="001377E4">
        <w:tc>
          <w:tcPr>
            <w:tcW w:w="4792" w:type="dxa"/>
            <w:gridSpan w:val="3"/>
            <w:tcBorders>
              <w:top w:val="single" w:sz="4" w:space="0" w:color="auto"/>
              <w:left w:val="single" w:sz="4" w:space="0" w:color="auto"/>
              <w:bottom w:val="single" w:sz="4" w:space="0" w:color="auto"/>
              <w:right w:val="single" w:sz="4" w:space="0" w:color="auto"/>
            </w:tcBorders>
          </w:tcPr>
          <w:p w14:paraId="385ABD0F" w14:textId="77777777" w:rsidR="000F2E97" w:rsidRPr="001A32D4" w:rsidRDefault="000F2E97" w:rsidP="001377E4">
            <w:pPr>
              <w:pStyle w:val="DCETexte"/>
              <w:widowControl w:val="0"/>
              <w:overflowPunct w:val="0"/>
              <w:autoSpaceDE w:val="0"/>
              <w:autoSpaceDN w:val="0"/>
              <w:adjustRightInd w:val="0"/>
              <w:spacing w:before="0" w:after="0"/>
              <w:jc w:val="left"/>
            </w:pPr>
            <w:r w:rsidRPr="001A32D4">
              <w:t xml:space="preserve">Indiquer le nombre moyen d'empreintes pouvant être effectuées avec une cartouche d'encre </w:t>
            </w:r>
          </w:p>
        </w:tc>
        <w:tc>
          <w:tcPr>
            <w:tcW w:w="4237" w:type="dxa"/>
            <w:tcBorders>
              <w:top w:val="single" w:sz="4" w:space="0" w:color="auto"/>
              <w:left w:val="single" w:sz="4" w:space="0" w:color="auto"/>
              <w:bottom w:val="single" w:sz="4" w:space="0" w:color="auto"/>
              <w:right w:val="single" w:sz="4" w:space="0" w:color="auto"/>
            </w:tcBorders>
            <w:vAlign w:val="center"/>
          </w:tcPr>
          <w:p w14:paraId="0C13C19E" w14:textId="77777777" w:rsidR="000F2E97" w:rsidRPr="006E5C8B" w:rsidRDefault="000F2E97" w:rsidP="001377E4">
            <w:pPr>
              <w:overflowPunct w:val="0"/>
              <w:autoSpaceDE w:val="0"/>
              <w:autoSpaceDN w:val="0"/>
              <w:adjustRightInd w:val="0"/>
              <w:rPr>
                <w:highlight w:val="yellow"/>
              </w:rPr>
            </w:pPr>
          </w:p>
        </w:tc>
      </w:tr>
      <w:tr w:rsidR="000F2E97" w:rsidRPr="006E5C8B" w14:paraId="3D899943" w14:textId="77777777" w:rsidTr="001377E4">
        <w:trPr>
          <w:trHeight w:val="680"/>
        </w:trPr>
        <w:tc>
          <w:tcPr>
            <w:tcW w:w="4792" w:type="dxa"/>
            <w:gridSpan w:val="3"/>
          </w:tcPr>
          <w:p w14:paraId="5B0BB14C" w14:textId="626DA194" w:rsidR="000F2E97" w:rsidRPr="001A32D4" w:rsidRDefault="000F2E97" w:rsidP="001377E4">
            <w:pPr>
              <w:overflowPunct w:val="0"/>
              <w:autoSpaceDE w:val="0"/>
              <w:autoSpaceDN w:val="0"/>
              <w:adjustRightInd w:val="0"/>
            </w:pPr>
            <w:r w:rsidRPr="001A32D4">
              <w:t>Caractéristique du plateau externe pour la pesée différentielle (</w:t>
            </w:r>
            <w:r w:rsidR="00CC0D69" w:rsidRPr="001A32D4">
              <w:t>jusqu’à</w:t>
            </w:r>
            <w:r w:rsidR="00DA4177" w:rsidRPr="001A32D4">
              <w:t xml:space="preserve">500 </w:t>
            </w:r>
            <w:r w:rsidRPr="001A32D4">
              <w:t>g, art. 6.3 du CCTP)</w:t>
            </w:r>
          </w:p>
        </w:tc>
        <w:tc>
          <w:tcPr>
            <w:tcW w:w="4237" w:type="dxa"/>
            <w:vAlign w:val="center"/>
          </w:tcPr>
          <w:p w14:paraId="6A9DA9D7" w14:textId="77777777" w:rsidR="000F2E97" w:rsidRPr="006E5C8B" w:rsidRDefault="000F2E97" w:rsidP="001377E4">
            <w:pPr>
              <w:overflowPunct w:val="0"/>
              <w:autoSpaceDE w:val="0"/>
              <w:autoSpaceDN w:val="0"/>
              <w:adjustRightInd w:val="0"/>
              <w:rPr>
                <w:highlight w:val="yellow"/>
              </w:rPr>
            </w:pPr>
          </w:p>
        </w:tc>
      </w:tr>
      <w:tr w:rsidR="000F2E97" w:rsidRPr="006E5C8B" w14:paraId="36C71B32" w14:textId="77777777" w:rsidTr="001377E4">
        <w:trPr>
          <w:trHeight w:val="680"/>
        </w:trPr>
        <w:tc>
          <w:tcPr>
            <w:tcW w:w="4792" w:type="dxa"/>
            <w:gridSpan w:val="3"/>
          </w:tcPr>
          <w:p w14:paraId="62C9785A" w14:textId="77777777" w:rsidR="000F2E97" w:rsidRPr="001A32D4" w:rsidRDefault="000F2E97" w:rsidP="001377E4">
            <w:pPr>
              <w:overflowPunct w:val="0"/>
              <w:autoSpaceDE w:val="0"/>
              <w:autoSpaceDN w:val="0"/>
              <w:adjustRightInd w:val="0"/>
            </w:pPr>
            <w:r w:rsidRPr="001A32D4">
              <w:t>Capacité maximale du plateau de pesée intégré (en kg)</w:t>
            </w:r>
          </w:p>
        </w:tc>
        <w:tc>
          <w:tcPr>
            <w:tcW w:w="4237" w:type="dxa"/>
            <w:vAlign w:val="center"/>
          </w:tcPr>
          <w:p w14:paraId="661B0CCE" w14:textId="77777777" w:rsidR="000F2E97" w:rsidRPr="006E5C8B" w:rsidRDefault="000F2E97" w:rsidP="001377E4">
            <w:pPr>
              <w:overflowPunct w:val="0"/>
              <w:autoSpaceDE w:val="0"/>
              <w:autoSpaceDN w:val="0"/>
              <w:adjustRightInd w:val="0"/>
              <w:rPr>
                <w:highlight w:val="yellow"/>
              </w:rPr>
            </w:pPr>
          </w:p>
        </w:tc>
      </w:tr>
      <w:tr w:rsidR="000F2E97" w:rsidRPr="006E5C8B" w14:paraId="35BE0C9F" w14:textId="77777777" w:rsidTr="001377E4">
        <w:trPr>
          <w:trHeight w:val="680"/>
        </w:trPr>
        <w:tc>
          <w:tcPr>
            <w:tcW w:w="4792" w:type="dxa"/>
            <w:gridSpan w:val="3"/>
          </w:tcPr>
          <w:p w14:paraId="0F6B1745" w14:textId="30A35878" w:rsidR="000F2E97" w:rsidRPr="001A32D4" w:rsidRDefault="000F2E97" w:rsidP="001377E4">
            <w:pPr>
              <w:overflowPunct w:val="0"/>
              <w:autoSpaceDE w:val="0"/>
              <w:autoSpaceDN w:val="0"/>
              <w:adjustRightInd w:val="0"/>
            </w:pPr>
            <w:r w:rsidRPr="001A32D4">
              <w:t xml:space="preserve">Caractéristiques de la balance </w:t>
            </w:r>
            <w:r w:rsidR="00CC0D69" w:rsidRPr="001A32D4">
              <w:t xml:space="preserve">(sensibilité minimale de pesée, précision…) </w:t>
            </w:r>
            <w:r w:rsidRPr="001A32D4">
              <w:t>et options de pesée</w:t>
            </w:r>
          </w:p>
        </w:tc>
        <w:tc>
          <w:tcPr>
            <w:tcW w:w="4237" w:type="dxa"/>
            <w:vAlign w:val="center"/>
          </w:tcPr>
          <w:p w14:paraId="1A687E32" w14:textId="77777777" w:rsidR="000F2E97" w:rsidRPr="006E5C8B" w:rsidRDefault="000F2E97" w:rsidP="001377E4">
            <w:pPr>
              <w:overflowPunct w:val="0"/>
              <w:autoSpaceDE w:val="0"/>
              <w:autoSpaceDN w:val="0"/>
              <w:adjustRightInd w:val="0"/>
              <w:rPr>
                <w:highlight w:val="yellow"/>
              </w:rPr>
            </w:pPr>
          </w:p>
        </w:tc>
      </w:tr>
      <w:tr w:rsidR="000F2E97" w:rsidRPr="006E5C8B" w14:paraId="525D44DE" w14:textId="77777777" w:rsidTr="001377E4">
        <w:trPr>
          <w:trHeight w:val="680"/>
        </w:trPr>
        <w:tc>
          <w:tcPr>
            <w:tcW w:w="4792" w:type="dxa"/>
            <w:gridSpan w:val="3"/>
            <w:tcBorders>
              <w:top w:val="single" w:sz="4" w:space="0" w:color="auto"/>
              <w:left w:val="single" w:sz="4" w:space="0" w:color="auto"/>
              <w:bottom w:val="single" w:sz="4" w:space="0" w:color="auto"/>
              <w:right w:val="single" w:sz="4" w:space="0" w:color="auto"/>
            </w:tcBorders>
          </w:tcPr>
          <w:p w14:paraId="11163C55" w14:textId="77777777" w:rsidR="000F2E97" w:rsidRPr="001A32D4" w:rsidRDefault="000F2E97" w:rsidP="001377E4">
            <w:pPr>
              <w:overflowPunct w:val="0"/>
              <w:autoSpaceDE w:val="0"/>
              <w:autoSpaceDN w:val="0"/>
              <w:adjustRightInd w:val="0"/>
            </w:pPr>
            <w:r w:rsidRPr="001A32D4">
              <w:t xml:space="preserve">Dimensions et poids de la machine incluant les modules complémentaires éventuels (dispositif de réception...) </w:t>
            </w:r>
          </w:p>
        </w:tc>
        <w:tc>
          <w:tcPr>
            <w:tcW w:w="4237" w:type="dxa"/>
            <w:tcBorders>
              <w:top w:val="single" w:sz="4" w:space="0" w:color="auto"/>
              <w:left w:val="single" w:sz="4" w:space="0" w:color="auto"/>
              <w:bottom w:val="single" w:sz="4" w:space="0" w:color="auto"/>
              <w:right w:val="single" w:sz="4" w:space="0" w:color="auto"/>
            </w:tcBorders>
            <w:vAlign w:val="center"/>
          </w:tcPr>
          <w:p w14:paraId="1D1539F6" w14:textId="77777777" w:rsidR="000F2E97" w:rsidRPr="006E5C8B" w:rsidRDefault="000F2E97" w:rsidP="001377E4">
            <w:pPr>
              <w:overflowPunct w:val="0"/>
              <w:autoSpaceDE w:val="0"/>
              <w:autoSpaceDN w:val="0"/>
              <w:adjustRightInd w:val="0"/>
              <w:rPr>
                <w:highlight w:val="yellow"/>
              </w:rPr>
            </w:pPr>
          </w:p>
        </w:tc>
      </w:tr>
      <w:tr w:rsidR="000F2E97" w:rsidRPr="006E5C8B" w14:paraId="56B8462F" w14:textId="77777777" w:rsidTr="001377E4">
        <w:trPr>
          <w:trHeight w:val="680"/>
        </w:trPr>
        <w:tc>
          <w:tcPr>
            <w:tcW w:w="4792" w:type="dxa"/>
            <w:gridSpan w:val="3"/>
            <w:tcBorders>
              <w:top w:val="single" w:sz="4" w:space="0" w:color="auto"/>
              <w:left w:val="single" w:sz="4" w:space="0" w:color="auto"/>
              <w:bottom w:val="single" w:sz="4" w:space="0" w:color="auto"/>
              <w:right w:val="single" w:sz="4" w:space="0" w:color="auto"/>
            </w:tcBorders>
          </w:tcPr>
          <w:p w14:paraId="5F27E2D2" w14:textId="77777777" w:rsidR="000F2E97" w:rsidRPr="001A32D4" w:rsidRDefault="000F2E97" w:rsidP="001377E4">
            <w:pPr>
              <w:overflowPunct w:val="0"/>
              <w:autoSpaceDE w:val="0"/>
              <w:autoSpaceDN w:val="0"/>
              <w:adjustRightInd w:val="0"/>
            </w:pPr>
            <w:r w:rsidRPr="001A32D4">
              <w:t>Niveau sonore en fonctionnement (en dB)</w:t>
            </w:r>
          </w:p>
        </w:tc>
        <w:tc>
          <w:tcPr>
            <w:tcW w:w="4237" w:type="dxa"/>
            <w:tcBorders>
              <w:top w:val="single" w:sz="4" w:space="0" w:color="auto"/>
              <w:left w:val="single" w:sz="4" w:space="0" w:color="auto"/>
              <w:bottom w:val="single" w:sz="4" w:space="0" w:color="auto"/>
              <w:right w:val="single" w:sz="4" w:space="0" w:color="auto"/>
            </w:tcBorders>
            <w:vAlign w:val="center"/>
          </w:tcPr>
          <w:p w14:paraId="18357AE4" w14:textId="77777777" w:rsidR="000F2E97" w:rsidRPr="006E5C8B" w:rsidRDefault="000F2E97" w:rsidP="001377E4">
            <w:pPr>
              <w:overflowPunct w:val="0"/>
              <w:autoSpaceDE w:val="0"/>
              <w:autoSpaceDN w:val="0"/>
              <w:adjustRightInd w:val="0"/>
              <w:rPr>
                <w:highlight w:val="yellow"/>
              </w:rPr>
            </w:pPr>
          </w:p>
        </w:tc>
      </w:tr>
      <w:tr w:rsidR="000F2E97" w:rsidRPr="006E5C8B" w14:paraId="28D89868" w14:textId="77777777" w:rsidTr="001377E4">
        <w:trPr>
          <w:trHeight w:val="680"/>
        </w:trPr>
        <w:tc>
          <w:tcPr>
            <w:tcW w:w="4792" w:type="dxa"/>
            <w:gridSpan w:val="3"/>
            <w:tcBorders>
              <w:top w:val="single" w:sz="4" w:space="0" w:color="auto"/>
              <w:left w:val="single" w:sz="4" w:space="0" w:color="auto"/>
              <w:bottom w:val="single" w:sz="4" w:space="0" w:color="auto"/>
              <w:right w:val="single" w:sz="4" w:space="0" w:color="auto"/>
            </w:tcBorders>
          </w:tcPr>
          <w:p w14:paraId="76694C3E" w14:textId="77777777" w:rsidR="000F2E97" w:rsidRPr="001A32D4" w:rsidRDefault="000F2E97" w:rsidP="001377E4">
            <w:pPr>
              <w:overflowPunct w:val="0"/>
              <w:autoSpaceDE w:val="0"/>
              <w:autoSpaceDN w:val="0"/>
              <w:adjustRightInd w:val="0"/>
            </w:pPr>
            <w:r w:rsidRPr="001A32D4">
              <w:t>Consommation électrique en veille (en kWh)</w:t>
            </w:r>
          </w:p>
        </w:tc>
        <w:tc>
          <w:tcPr>
            <w:tcW w:w="4237" w:type="dxa"/>
            <w:tcBorders>
              <w:top w:val="single" w:sz="4" w:space="0" w:color="auto"/>
              <w:left w:val="single" w:sz="4" w:space="0" w:color="auto"/>
              <w:bottom w:val="single" w:sz="4" w:space="0" w:color="auto"/>
              <w:right w:val="single" w:sz="4" w:space="0" w:color="auto"/>
            </w:tcBorders>
            <w:vAlign w:val="center"/>
          </w:tcPr>
          <w:p w14:paraId="409ED831" w14:textId="77777777" w:rsidR="000F2E97" w:rsidRPr="006E5C8B" w:rsidRDefault="000F2E97" w:rsidP="001377E4">
            <w:pPr>
              <w:overflowPunct w:val="0"/>
              <w:autoSpaceDE w:val="0"/>
              <w:autoSpaceDN w:val="0"/>
              <w:adjustRightInd w:val="0"/>
              <w:rPr>
                <w:highlight w:val="yellow"/>
              </w:rPr>
            </w:pPr>
          </w:p>
        </w:tc>
      </w:tr>
      <w:tr w:rsidR="000F2E97" w:rsidRPr="006E5C8B" w14:paraId="728C9D2A" w14:textId="77777777" w:rsidTr="001377E4">
        <w:trPr>
          <w:trHeight w:val="680"/>
        </w:trPr>
        <w:tc>
          <w:tcPr>
            <w:tcW w:w="4792" w:type="dxa"/>
            <w:gridSpan w:val="3"/>
            <w:tcBorders>
              <w:top w:val="single" w:sz="4" w:space="0" w:color="auto"/>
              <w:left w:val="single" w:sz="4" w:space="0" w:color="auto"/>
              <w:bottom w:val="single" w:sz="4" w:space="0" w:color="auto"/>
              <w:right w:val="single" w:sz="4" w:space="0" w:color="auto"/>
            </w:tcBorders>
          </w:tcPr>
          <w:p w14:paraId="185BA7FF" w14:textId="77777777" w:rsidR="000F2E97" w:rsidRPr="001A32D4" w:rsidRDefault="000F2E97" w:rsidP="001377E4">
            <w:pPr>
              <w:overflowPunct w:val="0"/>
              <w:autoSpaceDE w:val="0"/>
              <w:autoSpaceDN w:val="0"/>
              <w:adjustRightInd w:val="0"/>
            </w:pPr>
            <w:r w:rsidRPr="001A32D4">
              <w:t xml:space="preserve">Consommation électrique en fonctionnement (en kWh) </w:t>
            </w:r>
          </w:p>
        </w:tc>
        <w:tc>
          <w:tcPr>
            <w:tcW w:w="4237" w:type="dxa"/>
            <w:tcBorders>
              <w:top w:val="single" w:sz="4" w:space="0" w:color="auto"/>
              <w:left w:val="single" w:sz="4" w:space="0" w:color="auto"/>
              <w:bottom w:val="single" w:sz="4" w:space="0" w:color="auto"/>
              <w:right w:val="single" w:sz="4" w:space="0" w:color="auto"/>
            </w:tcBorders>
            <w:vAlign w:val="center"/>
          </w:tcPr>
          <w:p w14:paraId="0F48AFCA" w14:textId="77777777" w:rsidR="000F2E97" w:rsidRPr="006E5C8B" w:rsidRDefault="000F2E97" w:rsidP="001377E4">
            <w:pPr>
              <w:overflowPunct w:val="0"/>
              <w:autoSpaceDE w:val="0"/>
              <w:autoSpaceDN w:val="0"/>
              <w:adjustRightInd w:val="0"/>
              <w:rPr>
                <w:highlight w:val="yellow"/>
              </w:rPr>
            </w:pPr>
          </w:p>
        </w:tc>
      </w:tr>
      <w:tr w:rsidR="002E7672" w14:paraId="5B5538DB" w14:textId="77777777" w:rsidTr="00DE7FB4">
        <w:trPr>
          <w:trHeight w:val="680"/>
        </w:trPr>
        <w:tc>
          <w:tcPr>
            <w:tcW w:w="4792" w:type="dxa"/>
            <w:gridSpan w:val="3"/>
            <w:tcBorders>
              <w:top w:val="single" w:sz="4" w:space="0" w:color="auto"/>
              <w:left w:val="single" w:sz="4" w:space="0" w:color="auto"/>
              <w:bottom w:val="single" w:sz="4" w:space="0" w:color="auto"/>
              <w:right w:val="single" w:sz="4" w:space="0" w:color="auto"/>
            </w:tcBorders>
          </w:tcPr>
          <w:p w14:paraId="10CC1ED4" w14:textId="77777777" w:rsidR="002E7672" w:rsidRDefault="002E7672" w:rsidP="00DE7FB4">
            <w:pPr>
              <w:overflowPunct w:val="0"/>
              <w:autoSpaceDE w:val="0"/>
              <w:autoSpaceDN w:val="0"/>
              <w:adjustRightInd w:val="0"/>
            </w:pPr>
            <w:r>
              <w:t>Fonctionnement du lecteur optique de QR code (sensibilité du lecteur au positionnement du QR code, capacité ou non à lire toute la surface de l’enveloppe – si non, spécifier)</w:t>
            </w:r>
          </w:p>
        </w:tc>
        <w:tc>
          <w:tcPr>
            <w:tcW w:w="4237" w:type="dxa"/>
            <w:tcBorders>
              <w:top w:val="single" w:sz="4" w:space="0" w:color="auto"/>
              <w:left w:val="single" w:sz="4" w:space="0" w:color="auto"/>
              <w:bottom w:val="single" w:sz="4" w:space="0" w:color="auto"/>
              <w:right w:val="single" w:sz="4" w:space="0" w:color="auto"/>
            </w:tcBorders>
            <w:vAlign w:val="center"/>
          </w:tcPr>
          <w:p w14:paraId="01C77161" w14:textId="77777777" w:rsidR="002E7672" w:rsidRDefault="002E7672" w:rsidP="00DE7FB4">
            <w:pPr>
              <w:overflowPunct w:val="0"/>
              <w:autoSpaceDE w:val="0"/>
              <w:autoSpaceDN w:val="0"/>
              <w:adjustRightInd w:val="0"/>
            </w:pPr>
          </w:p>
        </w:tc>
      </w:tr>
      <w:tr w:rsidR="000F2E97" w14:paraId="1CD88BA7" w14:textId="77777777" w:rsidTr="001377E4">
        <w:trPr>
          <w:trHeight w:val="1077"/>
        </w:trPr>
        <w:tc>
          <w:tcPr>
            <w:tcW w:w="4792" w:type="dxa"/>
            <w:gridSpan w:val="3"/>
            <w:tcBorders>
              <w:top w:val="single" w:sz="4" w:space="0" w:color="auto"/>
              <w:left w:val="single" w:sz="4" w:space="0" w:color="auto"/>
              <w:bottom w:val="single" w:sz="4" w:space="0" w:color="auto"/>
              <w:right w:val="single" w:sz="4" w:space="0" w:color="auto"/>
            </w:tcBorders>
          </w:tcPr>
          <w:p w14:paraId="17764AB9" w14:textId="77777777" w:rsidR="000F2E97" w:rsidRPr="001A32D4" w:rsidRDefault="000F2E97" w:rsidP="001377E4">
            <w:pPr>
              <w:overflowPunct w:val="0"/>
              <w:autoSpaceDE w:val="0"/>
              <w:autoSpaceDN w:val="0"/>
              <w:adjustRightInd w:val="0"/>
            </w:pPr>
            <w:r w:rsidRPr="001A32D4">
              <w:rPr>
                <w:b/>
              </w:rPr>
              <w:t>Interface utilisateur :</w:t>
            </w:r>
          </w:p>
          <w:p w14:paraId="301D556D" w14:textId="77777777" w:rsidR="000F2E97" w:rsidRPr="001A32D4" w:rsidRDefault="000F2E97" w:rsidP="001377E4">
            <w:pPr>
              <w:overflowPunct w:val="0"/>
              <w:autoSpaceDE w:val="0"/>
              <w:autoSpaceDN w:val="0"/>
              <w:adjustRightInd w:val="0"/>
            </w:pPr>
            <w:r w:rsidRPr="001A32D4">
              <w:t xml:space="preserve">Dimensions de l’écran (en pouces) : </w:t>
            </w:r>
          </w:p>
          <w:p w14:paraId="7063159B" w14:textId="77777777" w:rsidR="000F2E97" w:rsidRPr="001A32D4" w:rsidRDefault="000F2E97" w:rsidP="001377E4">
            <w:pPr>
              <w:overflowPunct w:val="0"/>
              <w:autoSpaceDE w:val="0"/>
              <w:autoSpaceDN w:val="0"/>
              <w:adjustRightInd w:val="0"/>
            </w:pPr>
            <w:r w:rsidRPr="001A32D4">
              <w:t xml:space="preserve">Écran tactile ou clavier classique ? </w:t>
            </w:r>
          </w:p>
          <w:p w14:paraId="2440C170" w14:textId="77777777" w:rsidR="000F2E97" w:rsidRPr="00CC0D69" w:rsidRDefault="000F2E97" w:rsidP="001377E4">
            <w:pPr>
              <w:overflowPunct w:val="0"/>
              <w:autoSpaceDE w:val="0"/>
              <w:autoSpaceDN w:val="0"/>
              <w:adjustRightInd w:val="0"/>
            </w:pPr>
            <w:r w:rsidRPr="001A32D4">
              <w:t>Écran couleur ?</w:t>
            </w:r>
            <w:r w:rsidRPr="00CC0D69">
              <w:t xml:space="preserve"> </w:t>
            </w:r>
          </w:p>
        </w:tc>
        <w:tc>
          <w:tcPr>
            <w:tcW w:w="4237" w:type="dxa"/>
            <w:tcBorders>
              <w:top w:val="single" w:sz="4" w:space="0" w:color="auto"/>
              <w:left w:val="single" w:sz="4" w:space="0" w:color="auto"/>
              <w:bottom w:val="single" w:sz="4" w:space="0" w:color="auto"/>
              <w:right w:val="single" w:sz="4" w:space="0" w:color="auto"/>
            </w:tcBorders>
            <w:vAlign w:val="center"/>
          </w:tcPr>
          <w:p w14:paraId="6349AF57" w14:textId="77777777" w:rsidR="000F2E97" w:rsidRDefault="000F2E97" w:rsidP="001377E4">
            <w:pPr>
              <w:overflowPunct w:val="0"/>
              <w:autoSpaceDE w:val="0"/>
              <w:autoSpaceDN w:val="0"/>
              <w:adjustRightInd w:val="0"/>
            </w:pPr>
          </w:p>
        </w:tc>
      </w:tr>
      <w:tr w:rsidR="000F2E97" w14:paraId="4C20C570" w14:textId="77777777" w:rsidTr="001377E4">
        <w:trPr>
          <w:cantSplit/>
        </w:trPr>
        <w:tc>
          <w:tcPr>
            <w:tcW w:w="9029" w:type="dxa"/>
            <w:gridSpan w:val="4"/>
          </w:tcPr>
          <w:p w14:paraId="3A72407D" w14:textId="77777777" w:rsidR="000F2E97" w:rsidRPr="00DB3D67" w:rsidRDefault="000F2E97" w:rsidP="001377E4">
            <w:pPr>
              <w:spacing w:before="240" w:after="120"/>
              <w:jc w:val="center"/>
              <w:rPr>
                <w:b/>
                <w:smallCaps/>
              </w:rPr>
            </w:pPr>
            <w:r>
              <w:rPr>
                <w:b/>
                <w:smallCaps/>
              </w:rPr>
              <w:lastRenderedPageBreak/>
              <w:t>Approvisionnement en consommables</w:t>
            </w:r>
          </w:p>
        </w:tc>
      </w:tr>
      <w:tr w:rsidR="000F2E97" w14:paraId="4E5DA517" w14:textId="77777777" w:rsidTr="001377E4">
        <w:trPr>
          <w:cantSplit/>
        </w:trPr>
        <w:tc>
          <w:tcPr>
            <w:tcW w:w="972" w:type="dxa"/>
          </w:tcPr>
          <w:p w14:paraId="20434536" w14:textId="77777777" w:rsidR="000F2E97" w:rsidRPr="00AB2728" w:rsidRDefault="000F2E97" w:rsidP="001377E4">
            <w:pPr>
              <w:overflowPunct w:val="0"/>
              <w:autoSpaceDE w:val="0"/>
              <w:autoSpaceDN w:val="0"/>
              <w:adjustRightInd w:val="0"/>
              <w:rPr>
                <w:i/>
                <w:iCs/>
                <w:sz w:val="16"/>
                <w:szCs w:val="16"/>
              </w:rPr>
            </w:pPr>
            <w:r w:rsidRPr="00AB2728">
              <w:rPr>
                <w:i/>
                <w:iCs/>
                <w:sz w:val="16"/>
                <w:szCs w:val="16"/>
              </w:rPr>
              <w:t>Pour information</w:t>
            </w:r>
          </w:p>
        </w:tc>
        <w:tc>
          <w:tcPr>
            <w:tcW w:w="3820" w:type="dxa"/>
            <w:gridSpan w:val="2"/>
            <w:vAlign w:val="center"/>
          </w:tcPr>
          <w:p w14:paraId="4FC2F531" w14:textId="3890A78B" w:rsidR="000F2E97" w:rsidRPr="0002286C" w:rsidRDefault="000F2E97" w:rsidP="001377E4">
            <w:pPr>
              <w:overflowPunct w:val="0"/>
              <w:autoSpaceDE w:val="0"/>
              <w:autoSpaceDN w:val="0"/>
              <w:adjustRightInd w:val="0"/>
            </w:pPr>
            <w:r w:rsidRPr="0002286C">
              <w:t xml:space="preserve">Liste, référence commerciale et description des </w:t>
            </w:r>
            <w:r w:rsidRPr="0002286C">
              <w:rPr>
                <w:b/>
              </w:rPr>
              <w:t>consommables non inclus</w:t>
            </w:r>
            <w:r w:rsidRPr="0002286C">
              <w:t xml:space="preserve"> dans le prix de location-maintenance (</w:t>
            </w:r>
            <w:r w:rsidRPr="0002286C">
              <w:rPr>
                <w:b/>
                <w:bCs/>
              </w:rPr>
              <w:t>cartouches d’</w:t>
            </w:r>
            <w:r w:rsidRPr="0002286C">
              <w:rPr>
                <w:b/>
              </w:rPr>
              <w:t>encre</w:t>
            </w:r>
            <w:r w:rsidRPr="0002286C">
              <w:t>). Préciser le conditionnement.</w:t>
            </w:r>
          </w:p>
        </w:tc>
        <w:tc>
          <w:tcPr>
            <w:tcW w:w="4237" w:type="dxa"/>
            <w:vAlign w:val="center"/>
          </w:tcPr>
          <w:p w14:paraId="05454B12" w14:textId="77777777" w:rsidR="000F2E97" w:rsidRDefault="000F2E97" w:rsidP="001377E4">
            <w:pPr>
              <w:overflowPunct w:val="0"/>
              <w:autoSpaceDE w:val="0"/>
              <w:autoSpaceDN w:val="0"/>
              <w:adjustRightInd w:val="0"/>
            </w:pPr>
          </w:p>
        </w:tc>
      </w:tr>
      <w:tr w:rsidR="000F2E97" w14:paraId="00E7C066" w14:textId="77777777" w:rsidTr="001377E4">
        <w:trPr>
          <w:cantSplit/>
        </w:trPr>
        <w:tc>
          <w:tcPr>
            <w:tcW w:w="972" w:type="dxa"/>
          </w:tcPr>
          <w:p w14:paraId="79933BFE" w14:textId="77777777" w:rsidR="000F2E97" w:rsidRDefault="000F2E97" w:rsidP="001377E4">
            <w:pPr>
              <w:overflowPunct w:val="0"/>
              <w:autoSpaceDE w:val="0"/>
              <w:autoSpaceDN w:val="0"/>
              <w:adjustRightInd w:val="0"/>
            </w:pPr>
            <w:r w:rsidRPr="003A59D7">
              <w:rPr>
                <w:i/>
                <w:iCs/>
                <w:sz w:val="16"/>
                <w:szCs w:val="16"/>
              </w:rPr>
              <w:t>Pour information</w:t>
            </w:r>
          </w:p>
        </w:tc>
        <w:tc>
          <w:tcPr>
            <w:tcW w:w="3820" w:type="dxa"/>
            <w:gridSpan w:val="2"/>
            <w:vAlign w:val="center"/>
          </w:tcPr>
          <w:p w14:paraId="20717AE8" w14:textId="77777777" w:rsidR="000F2E97" w:rsidRPr="0002286C" w:rsidRDefault="000F2E97" w:rsidP="001377E4">
            <w:pPr>
              <w:overflowPunct w:val="0"/>
              <w:autoSpaceDE w:val="0"/>
              <w:autoSpaceDN w:val="0"/>
              <w:adjustRightInd w:val="0"/>
            </w:pPr>
            <w:r w:rsidRPr="0002286C">
              <w:t xml:space="preserve">Liste, référence commerciale et description des </w:t>
            </w:r>
            <w:r w:rsidRPr="0002286C">
              <w:rPr>
                <w:b/>
              </w:rPr>
              <w:t>consommables inclus</w:t>
            </w:r>
            <w:r w:rsidRPr="0002286C">
              <w:t xml:space="preserve"> dans le prix de location-maintenance. </w:t>
            </w:r>
          </w:p>
          <w:p w14:paraId="3C84E508" w14:textId="77777777" w:rsidR="000F2E97" w:rsidRPr="0002286C" w:rsidRDefault="000F2E97" w:rsidP="001377E4">
            <w:pPr>
              <w:overflowPunct w:val="0"/>
              <w:autoSpaceDE w:val="0"/>
              <w:autoSpaceDN w:val="0"/>
              <w:adjustRightInd w:val="0"/>
            </w:pPr>
            <w:r w:rsidRPr="0002286C">
              <w:t>Préciser le conditionnement</w:t>
            </w:r>
          </w:p>
        </w:tc>
        <w:tc>
          <w:tcPr>
            <w:tcW w:w="4237" w:type="dxa"/>
            <w:vAlign w:val="center"/>
          </w:tcPr>
          <w:p w14:paraId="51533A13" w14:textId="77777777" w:rsidR="000F2E97" w:rsidRDefault="000F2E97" w:rsidP="001377E4">
            <w:pPr>
              <w:overflowPunct w:val="0"/>
              <w:autoSpaceDE w:val="0"/>
              <w:autoSpaceDN w:val="0"/>
              <w:adjustRightInd w:val="0"/>
            </w:pPr>
          </w:p>
        </w:tc>
      </w:tr>
      <w:tr w:rsidR="000F2E97" w14:paraId="65BB60A0" w14:textId="77777777" w:rsidTr="001377E4">
        <w:trPr>
          <w:cantSplit/>
        </w:trPr>
        <w:tc>
          <w:tcPr>
            <w:tcW w:w="972" w:type="dxa"/>
            <w:tcBorders>
              <w:top w:val="single" w:sz="4" w:space="0" w:color="auto"/>
              <w:left w:val="single" w:sz="4" w:space="0" w:color="auto"/>
              <w:bottom w:val="single" w:sz="4" w:space="0" w:color="auto"/>
              <w:right w:val="single" w:sz="4" w:space="0" w:color="auto"/>
            </w:tcBorders>
          </w:tcPr>
          <w:p w14:paraId="55CCC632" w14:textId="77777777" w:rsidR="000F2E97" w:rsidRPr="00833FCB" w:rsidRDefault="000F2E97" w:rsidP="001377E4">
            <w:pPr>
              <w:overflowPunct w:val="0"/>
              <w:autoSpaceDE w:val="0"/>
              <w:autoSpaceDN w:val="0"/>
              <w:adjustRightInd w:val="0"/>
            </w:pPr>
            <w:r w:rsidRPr="003A59D7">
              <w:rPr>
                <w:i/>
                <w:iCs/>
                <w:sz w:val="16"/>
                <w:szCs w:val="16"/>
              </w:rPr>
              <w:t>Pour information</w:t>
            </w:r>
          </w:p>
        </w:tc>
        <w:tc>
          <w:tcPr>
            <w:tcW w:w="3820" w:type="dxa"/>
            <w:gridSpan w:val="2"/>
            <w:tcBorders>
              <w:top w:val="single" w:sz="4" w:space="0" w:color="auto"/>
              <w:left w:val="single" w:sz="4" w:space="0" w:color="auto"/>
              <w:bottom w:val="single" w:sz="4" w:space="0" w:color="auto"/>
              <w:right w:val="single" w:sz="4" w:space="0" w:color="auto"/>
            </w:tcBorders>
            <w:vAlign w:val="center"/>
          </w:tcPr>
          <w:p w14:paraId="2BDC4E66" w14:textId="77777777" w:rsidR="000F2E97" w:rsidRPr="00833FCB" w:rsidRDefault="000F2E97" w:rsidP="001377E4">
            <w:pPr>
              <w:overflowPunct w:val="0"/>
              <w:autoSpaceDE w:val="0"/>
              <w:autoSpaceDN w:val="0"/>
              <w:adjustRightInd w:val="0"/>
            </w:pPr>
            <w:r w:rsidRPr="00833FCB">
              <w:t xml:space="preserve">Modalités de commande des consommables (décrire </w:t>
            </w:r>
            <w:r>
              <w:t>la procédure</w:t>
            </w:r>
            <w:r w:rsidRPr="00833FCB">
              <w:t>)</w:t>
            </w:r>
          </w:p>
        </w:tc>
        <w:tc>
          <w:tcPr>
            <w:tcW w:w="4237" w:type="dxa"/>
            <w:tcBorders>
              <w:top w:val="single" w:sz="4" w:space="0" w:color="auto"/>
              <w:left w:val="single" w:sz="4" w:space="0" w:color="auto"/>
              <w:bottom w:val="single" w:sz="4" w:space="0" w:color="auto"/>
              <w:right w:val="single" w:sz="4" w:space="0" w:color="auto"/>
            </w:tcBorders>
            <w:vAlign w:val="center"/>
          </w:tcPr>
          <w:p w14:paraId="3DB86304" w14:textId="77777777" w:rsidR="000F2E97" w:rsidRDefault="000F2E97" w:rsidP="001377E4">
            <w:pPr>
              <w:overflowPunct w:val="0"/>
              <w:autoSpaceDE w:val="0"/>
              <w:autoSpaceDN w:val="0"/>
              <w:adjustRightInd w:val="0"/>
            </w:pPr>
          </w:p>
        </w:tc>
      </w:tr>
      <w:tr w:rsidR="000F2E97" w14:paraId="343D7CE9" w14:textId="77777777" w:rsidTr="001377E4">
        <w:trPr>
          <w:cantSplit/>
          <w:trHeight w:val="567"/>
        </w:trPr>
        <w:tc>
          <w:tcPr>
            <w:tcW w:w="972" w:type="dxa"/>
          </w:tcPr>
          <w:p w14:paraId="6076C199" w14:textId="77777777" w:rsidR="000F2E97" w:rsidRDefault="000F2E97" w:rsidP="001377E4">
            <w:pPr>
              <w:spacing w:before="240" w:after="120"/>
              <w:jc w:val="center"/>
              <w:rPr>
                <w:b/>
                <w:smallCaps/>
              </w:rPr>
            </w:pPr>
          </w:p>
        </w:tc>
        <w:tc>
          <w:tcPr>
            <w:tcW w:w="8057" w:type="dxa"/>
            <w:gridSpan w:val="3"/>
            <w:vAlign w:val="center"/>
          </w:tcPr>
          <w:p w14:paraId="46EE04DD" w14:textId="77777777" w:rsidR="000F2E97" w:rsidRPr="00DB3D67" w:rsidRDefault="000F2E97" w:rsidP="001377E4">
            <w:pPr>
              <w:spacing w:before="240" w:after="120"/>
              <w:jc w:val="center"/>
              <w:rPr>
                <w:b/>
                <w:smallCaps/>
              </w:rPr>
            </w:pPr>
            <w:r>
              <w:rPr>
                <w:b/>
                <w:smallCaps/>
              </w:rPr>
              <w:t>Livraison et maintenance</w:t>
            </w:r>
          </w:p>
        </w:tc>
      </w:tr>
      <w:tr w:rsidR="000F2E97" w14:paraId="58FF85A5" w14:textId="77777777" w:rsidTr="001377E4">
        <w:trPr>
          <w:cantSplit/>
        </w:trPr>
        <w:tc>
          <w:tcPr>
            <w:tcW w:w="4792" w:type="dxa"/>
            <w:gridSpan w:val="3"/>
          </w:tcPr>
          <w:p w14:paraId="35EDBC54" w14:textId="77777777" w:rsidR="000F2E97" w:rsidRDefault="000F2E97" w:rsidP="001377E4">
            <w:pPr>
              <w:overflowPunct w:val="0"/>
              <w:autoSpaceDE w:val="0"/>
              <w:autoSpaceDN w:val="0"/>
              <w:adjustRightInd w:val="0"/>
            </w:pPr>
            <w:r>
              <w:t>Fréquence des contrôles préventifs en mois (minimum 2 par an - art. 11.1 du CCAP)</w:t>
            </w:r>
          </w:p>
        </w:tc>
        <w:tc>
          <w:tcPr>
            <w:tcW w:w="4237" w:type="dxa"/>
            <w:vAlign w:val="center"/>
          </w:tcPr>
          <w:p w14:paraId="7C5EB981" w14:textId="77777777" w:rsidR="000F2E97" w:rsidRDefault="000F2E97" w:rsidP="001377E4">
            <w:pPr>
              <w:overflowPunct w:val="0"/>
              <w:autoSpaceDE w:val="0"/>
              <w:autoSpaceDN w:val="0"/>
              <w:adjustRightInd w:val="0"/>
            </w:pPr>
          </w:p>
        </w:tc>
      </w:tr>
      <w:tr w:rsidR="000F2E97" w14:paraId="0C74B9F9" w14:textId="77777777" w:rsidTr="001377E4">
        <w:trPr>
          <w:cantSplit/>
        </w:trPr>
        <w:tc>
          <w:tcPr>
            <w:tcW w:w="4792" w:type="dxa"/>
            <w:gridSpan w:val="3"/>
            <w:tcBorders>
              <w:top w:val="single" w:sz="4" w:space="0" w:color="auto"/>
              <w:left w:val="single" w:sz="4" w:space="0" w:color="auto"/>
              <w:bottom w:val="single" w:sz="4" w:space="0" w:color="auto"/>
              <w:right w:val="single" w:sz="4" w:space="0" w:color="auto"/>
            </w:tcBorders>
          </w:tcPr>
          <w:p w14:paraId="5DB6E77A" w14:textId="77777777" w:rsidR="000F2E97" w:rsidRDefault="000F2E97" w:rsidP="001377E4">
            <w:pPr>
              <w:overflowPunct w:val="0"/>
              <w:autoSpaceDE w:val="0"/>
              <w:autoSpaceDN w:val="0"/>
              <w:adjustRightInd w:val="0"/>
            </w:pPr>
            <w:r>
              <w:t>Horaires et jours d'ouverture de l'assistance téléphonique (hotline - minimum 9h00</w:t>
            </w:r>
            <w:r>
              <w:noBreakHyphen/>
              <w:t>17h00)</w:t>
            </w:r>
          </w:p>
        </w:tc>
        <w:tc>
          <w:tcPr>
            <w:tcW w:w="4237" w:type="dxa"/>
            <w:tcBorders>
              <w:top w:val="single" w:sz="4" w:space="0" w:color="auto"/>
              <w:left w:val="single" w:sz="4" w:space="0" w:color="auto"/>
              <w:bottom w:val="single" w:sz="4" w:space="0" w:color="auto"/>
              <w:right w:val="single" w:sz="4" w:space="0" w:color="auto"/>
            </w:tcBorders>
            <w:vAlign w:val="center"/>
          </w:tcPr>
          <w:p w14:paraId="4CDB19AC" w14:textId="77777777" w:rsidR="000F2E97" w:rsidRDefault="000F2E97" w:rsidP="001377E4">
            <w:pPr>
              <w:overflowPunct w:val="0"/>
              <w:autoSpaceDE w:val="0"/>
              <w:autoSpaceDN w:val="0"/>
              <w:adjustRightInd w:val="0"/>
            </w:pPr>
          </w:p>
        </w:tc>
      </w:tr>
      <w:tr w:rsidR="000F2E97" w14:paraId="66020ADE" w14:textId="77777777" w:rsidTr="001377E4">
        <w:trPr>
          <w:cantSplit/>
        </w:trPr>
        <w:tc>
          <w:tcPr>
            <w:tcW w:w="4792" w:type="dxa"/>
            <w:gridSpan w:val="3"/>
            <w:tcBorders>
              <w:top w:val="single" w:sz="4" w:space="0" w:color="auto"/>
              <w:left w:val="single" w:sz="4" w:space="0" w:color="auto"/>
              <w:bottom w:val="single" w:sz="4" w:space="0" w:color="auto"/>
              <w:right w:val="single" w:sz="4" w:space="0" w:color="auto"/>
            </w:tcBorders>
          </w:tcPr>
          <w:p w14:paraId="750F3ACE" w14:textId="77777777" w:rsidR="000F2E97" w:rsidRDefault="000F2E97" w:rsidP="001377E4">
            <w:pPr>
              <w:overflowPunct w:val="0"/>
              <w:autoSpaceDE w:val="0"/>
              <w:autoSpaceDN w:val="0"/>
              <w:adjustRightInd w:val="0"/>
            </w:pPr>
            <w:r>
              <w:t>Horaires d'intervention d'un technicien en cas de panne (minimum 9h00-17h00)</w:t>
            </w:r>
          </w:p>
        </w:tc>
        <w:tc>
          <w:tcPr>
            <w:tcW w:w="4237" w:type="dxa"/>
            <w:tcBorders>
              <w:top w:val="single" w:sz="4" w:space="0" w:color="auto"/>
              <w:left w:val="single" w:sz="4" w:space="0" w:color="auto"/>
              <w:bottom w:val="single" w:sz="4" w:space="0" w:color="auto"/>
              <w:right w:val="single" w:sz="4" w:space="0" w:color="auto"/>
            </w:tcBorders>
            <w:vAlign w:val="center"/>
          </w:tcPr>
          <w:p w14:paraId="644FD743" w14:textId="77777777" w:rsidR="000F2E97" w:rsidRDefault="000F2E97" w:rsidP="001377E4">
            <w:pPr>
              <w:overflowPunct w:val="0"/>
              <w:autoSpaceDE w:val="0"/>
              <w:autoSpaceDN w:val="0"/>
              <w:adjustRightInd w:val="0"/>
            </w:pPr>
          </w:p>
        </w:tc>
      </w:tr>
      <w:tr w:rsidR="000F2E97" w14:paraId="60FE0734" w14:textId="77777777" w:rsidTr="001377E4">
        <w:trPr>
          <w:cantSplit/>
        </w:trPr>
        <w:tc>
          <w:tcPr>
            <w:tcW w:w="4792" w:type="dxa"/>
            <w:gridSpan w:val="3"/>
            <w:tcBorders>
              <w:top w:val="single" w:sz="4" w:space="0" w:color="auto"/>
              <w:left w:val="single" w:sz="4" w:space="0" w:color="auto"/>
              <w:bottom w:val="single" w:sz="4" w:space="0" w:color="auto"/>
              <w:right w:val="single" w:sz="4" w:space="0" w:color="auto"/>
            </w:tcBorders>
          </w:tcPr>
          <w:p w14:paraId="7767C534" w14:textId="77777777" w:rsidR="000F2E97" w:rsidRDefault="000F2E97" w:rsidP="001377E4">
            <w:pPr>
              <w:overflowPunct w:val="0"/>
              <w:autoSpaceDE w:val="0"/>
              <w:autoSpaceDN w:val="0"/>
              <w:adjustRightInd w:val="0"/>
            </w:pPr>
            <w:r>
              <w:t>Nombre de techniciens formés susceptibles d'intervenir sur le site du Sénat</w:t>
            </w:r>
          </w:p>
        </w:tc>
        <w:tc>
          <w:tcPr>
            <w:tcW w:w="4237" w:type="dxa"/>
            <w:tcBorders>
              <w:top w:val="single" w:sz="4" w:space="0" w:color="auto"/>
              <w:left w:val="single" w:sz="4" w:space="0" w:color="auto"/>
              <w:bottom w:val="single" w:sz="4" w:space="0" w:color="auto"/>
              <w:right w:val="single" w:sz="4" w:space="0" w:color="auto"/>
            </w:tcBorders>
            <w:vAlign w:val="center"/>
          </w:tcPr>
          <w:p w14:paraId="630564EF" w14:textId="77777777" w:rsidR="000F2E97" w:rsidRDefault="000F2E97" w:rsidP="001377E4">
            <w:pPr>
              <w:overflowPunct w:val="0"/>
              <w:autoSpaceDE w:val="0"/>
              <w:autoSpaceDN w:val="0"/>
              <w:adjustRightInd w:val="0"/>
            </w:pPr>
          </w:p>
        </w:tc>
      </w:tr>
      <w:tr w:rsidR="0083677F" w14:paraId="3C37E921" w14:textId="77777777" w:rsidTr="00DE7FB4">
        <w:trPr>
          <w:cantSplit/>
        </w:trPr>
        <w:tc>
          <w:tcPr>
            <w:tcW w:w="4792" w:type="dxa"/>
            <w:gridSpan w:val="3"/>
            <w:tcBorders>
              <w:top w:val="single" w:sz="4" w:space="0" w:color="auto"/>
              <w:left w:val="single" w:sz="4" w:space="0" w:color="auto"/>
              <w:bottom w:val="single" w:sz="4" w:space="0" w:color="auto"/>
              <w:right w:val="single" w:sz="4" w:space="0" w:color="auto"/>
            </w:tcBorders>
          </w:tcPr>
          <w:p w14:paraId="31809635" w14:textId="77777777" w:rsidR="0083677F" w:rsidRDefault="0083677F" w:rsidP="00DE7FB4">
            <w:pPr>
              <w:overflowPunct w:val="0"/>
              <w:autoSpaceDE w:val="0"/>
              <w:autoSpaceDN w:val="0"/>
              <w:adjustRightInd w:val="0"/>
            </w:pPr>
            <w:r>
              <w:t>Le « carnet de maintenance » prévu à l’article 11.1 du CCAP sera-t-il physique ou dématérialisé ? Dans ce dernier cas, préciser le mode de fonctionnement du portail associé</w:t>
            </w:r>
          </w:p>
        </w:tc>
        <w:tc>
          <w:tcPr>
            <w:tcW w:w="4237" w:type="dxa"/>
            <w:tcBorders>
              <w:top w:val="single" w:sz="4" w:space="0" w:color="auto"/>
              <w:left w:val="single" w:sz="4" w:space="0" w:color="auto"/>
              <w:bottom w:val="single" w:sz="4" w:space="0" w:color="auto"/>
              <w:right w:val="single" w:sz="4" w:space="0" w:color="auto"/>
            </w:tcBorders>
            <w:vAlign w:val="center"/>
          </w:tcPr>
          <w:p w14:paraId="2D0F3A2F" w14:textId="77777777" w:rsidR="0083677F" w:rsidRDefault="0083677F" w:rsidP="00DE7FB4">
            <w:pPr>
              <w:overflowPunct w:val="0"/>
              <w:autoSpaceDE w:val="0"/>
              <w:autoSpaceDN w:val="0"/>
              <w:adjustRightInd w:val="0"/>
            </w:pPr>
          </w:p>
        </w:tc>
      </w:tr>
      <w:tr w:rsidR="000F2E97" w14:paraId="0031BC0A" w14:textId="77777777" w:rsidTr="001377E4">
        <w:trPr>
          <w:cantSplit/>
        </w:trPr>
        <w:tc>
          <w:tcPr>
            <w:tcW w:w="4792" w:type="dxa"/>
            <w:gridSpan w:val="3"/>
            <w:tcBorders>
              <w:top w:val="single" w:sz="4" w:space="0" w:color="auto"/>
              <w:left w:val="single" w:sz="4" w:space="0" w:color="auto"/>
              <w:bottom w:val="single" w:sz="4" w:space="0" w:color="auto"/>
              <w:right w:val="single" w:sz="4" w:space="0" w:color="auto"/>
            </w:tcBorders>
          </w:tcPr>
          <w:p w14:paraId="0C6742B1" w14:textId="77777777" w:rsidR="000F2E97" w:rsidRDefault="000F2E97" w:rsidP="001377E4">
            <w:pPr>
              <w:overflowPunct w:val="0"/>
              <w:autoSpaceDE w:val="0"/>
              <w:autoSpaceDN w:val="0"/>
              <w:adjustRightInd w:val="0"/>
            </w:pPr>
            <w:r w:rsidRPr="001B6F31">
              <w:t>Délai de livraison des machines à compter de l’émission du bon de commande (</w:t>
            </w:r>
            <w:r>
              <w:t>au maximum</w:t>
            </w:r>
            <w:r w:rsidRPr="001B6F31">
              <w:t xml:space="preserve"> 8 semaines calendaires – art. 6.</w:t>
            </w:r>
            <w:r>
              <w:t>3</w:t>
            </w:r>
            <w:r w:rsidRPr="001B6F31">
              <w:t xml:space="preserve"> du CCAP)</w:t>
            </w:r>
          </w:p>
        </w:tc>
        <w:tc>
          <w:tcPr>
            <w:tcW w:w="4237" w:type="dxa"/>
            <w:tcBorders>
              <w:top w:val="single" w:sz="4" w:space="0" w:color="auto"/>
              <w:left w:val="single" w:sz="4" w:space="0" w:color="auto"/>
              <w:bottom w:val="single" w:sz="4" w:space="0" w:color="auto"/>
              <w:right w:val="single" w:sz="4" w:space="0" w:color="auto"/>
            </w:tcBorders>
          </w:tcPr>
          <w:p w14:paraId="707629E2" w14:textId="77777777" w:rsidR="000F2E97" w:rsidRDefault="000F2E97" w:rsidP="001377E4">
            <w:pPr>
              <w:overflowPunct w:val="0"/>
              <w:autoSpaceDE w:val="0"/>
              <w:autoSpaceDN w:val="0"/>
              <w:adjustRightInd w:val="0"/>
            </w:pPr>
          </w:p>
        </w:tc>
      </w:tr>
      <w:tr w:rsidR="000F2E97" w14:paraId="75A77A9A" w14:textId="77777777" w:rsidTr="001377E4">
        <w:trPr>
          <w:cantSplit/>
        </w:trPr>
        <w:tc>
          <w:tcPr>
            <w:tcW w:w="4792" w:type="dxa"/>
            <w:gridSpan w:val="3"/>
            <w:tcBorders>
              <w:top w:val="single" w:sz="4" w:space="0" w:color="auto"/>
              <w:left w:val="single" w:sz="4" w:space="0" w:color="auto"/>
              <w:bottom w:val="single" w:sz="4" w:space="0" w:color="auto"/>
              <w:right w:val="single" w:sz="4" w:space="0" w:color="auto"/>
            </w:tcBorders>
          </w:tcPr>
          <w:p w14:paraId="0F0785B5" w14:textId="77777777" w:rsidR="000F2E97" w:rsidRDefault="000F2E97" w:rsidP="001377E4">
            <w:r w:rsidRPr="00907BB9">
              <w:t>Délai de livraison des consommables à compter de la réception de la commande (au m</w:t>
            </w:r>
            <w:r>
              <w:t>ax</w:t>
            </w:r>
            <w:r w:rsidRPr="00907BB9">
              <w:t>imum 3 jours ouvr</w:t>
            </w:r>
            <w:r>
              <w:t>é</w:t>
            </w:r>
            <w:r w:rsidRPr="00907BB9">
              <w:t xml:space="preserve">s </w:t>
            </w:r>
            <w:r>
              <w:t xml:space="preserve">- </w:t>
            </w:r>
            <w:r w:rsidRPr="00907BB9">
              <w:t>article </w:t>
            </w:r>
            <w:r>
              <w:t>11.2</w:t>
            </w:r>
            <w:r w:rsidRPr="00907BB9">
              <w:t xml:space="preserve"> du CCAP).</w:t>
            </w:r>
          </w:p>
        </w:tc>
        <w:tc>
          <w:tcPr>
            <w:tcW w:w="4237" w:type="dxa"/>
            <w:tcBorders>
              <w:top w:val="single" w:sz="4" w:space="0" w:color="auto"/>
              <w:left w:val="single" w:sz="4" w:space="0" w:color="auto"/>
              <w:bottom w:val="single" w:sz="4" w:space="0" w:color="auto"/>
              <w:right w:val="single" w:sz="4" w:space="0" w:color="auto"/>
            </w:tcBorders>
            <w:vAlign w:val="center"/>
          </w:tcPr>
          <w:p w14:paraId="2EA11B77" w14:textId="77777777" w:rsidR="000F2E97" w:rsidRDefault="000F2E97" w:rsidP="001377E4">
            <w:pPr>
              <w:overflowPunct w:val="0"/>
              <w:autoSpaceDE w:val="0"/>
              <w:autoSpaceDN w:val="0"/>
              <w:adjustRightInd w:val="0"/>
            </w:pPr>
          </w:p>
        </w:tc>
      </w:tr>
      <w:tr w:rsidR="000E60EC" w14:paraId="56FE3448" w14:textId="77777777" w:rsidTr="00DE7FB4">
        <w:trPr>
          <w:cantSplit/>
        </w:trPr>
        <w:tc>
          <w:tcPr>
            <w:tcW w:w="4792" w:type="dxa"/>
            <w:gridSpan w:val="3"/>
            <w:tcBorders>
              <w:top w:val="single" w:sz="4" w:space="0" w:color="auto"/>
              <w:left w:val="single" w:sz="4" w:space="0" w:color="auto"/>
              <w:bottom w:val="single" w:sz="4" w:space="0" w:color="auto"/>
              <w:right w:val="single" w:sz="4" w:space="0" w:color="auto"/>
            </w:tcBorders>
          </w:tcPr>
          <w:p w14:paraId="4EBD7B70" w14:textId="77777777" w:rsidR="000E60EC" w:rsidRPr="00907BB9" w:rsidRDefault="000E60EC" w:rsidP="00DE7FB4">
            <w:r>
              <w:t>Caractéristiques des véhicules utilisés pour les livraisons et les interventions de maintenance (</w:t>
            </w:r>
            <w:r w:rsidRPr="00930033">
              <w:rPr>
                <w:b/>
                <w:bCs/>
                <w:u w:val="single"/>
              </w:rPr>
              <w:t>fournir impérativement les cartes grises</w:t>
            </w:r>
            <w:r>
              <w:t>)</w:t>
            </w:r>
          </w:p>
        </w:tc>
        <w:tc>
          <w:tcPr>
            <w:tcW w:w="4237" w:type="dxa"/>
            <w:tcBorders>
              <w:top w:val="single" w:sz="4" w:space="0" w:color="auto"/>
              <w:left w:val="single" w:sz="4" w:space="0" w:color="auto"/>
              <w:bottom w:val="single" w:sz="4" w:space="0" w:color="auto"/>
              <w:right w:val="single" w:sz="4" w:space="0" w:color="auto"/>
            </w:tcBorders>
            <w:vAlign w:val="center"/>
          </w:tcPr>
          <w:p w14:paraId="563554AC" w14:textId="77777777" w:rsidR="000E60EC" w:rsidRDefault="000E60EC" w:rsidP="00DE7FB4">
            <w:pPr>
              <w:overflowPunct w:val="0"/>
              <w:autoSpaceDE w:val="0"/>
              <w:autoSpaceDN w:val="0"/>
              <w:adjustRightInd w:val="0"/>
            </w:pPr>
          </w:p>
        </w:tc>
      </w:tr>
      <w:tr w:rsidR="000F2E97" w14:paraId="20D1BEEB" w14:textId="77777777" w:rsidTr="001377E4">
        <w:trPr>
          <w:cantSplit/>
        </w:trPr>
        <w:tc>
          <w:tcPr>
            <w:tcW w:w="4792" w:type="dxa"/>
            <w:gridSpan w:val="3"/>
            <w:tcBorders>
              <w:top w:val="single" w:sz="4" w:space="0" w:color="auto"/>
              <w:left w:val="single" w:sz="4" w:space="0" w:color="auto"/>
              <w:bottom w:val="single" w:sz="4" w:space="0" w:color="auto"/>
              <w:right w:val="single" w:sz="4" w:space="0" w:color="auto"/>
            </w:tcBorders>
          </w:tcPr>
          <w:p w14:paraId="35175836" w14:textId="77777777" w:rsidR="000F2E97" w:rsidRDefault="000F2E97" w:rsidP="001377E4">
            <w:pPr>
              <w:overflowPunct w:val="0"/>
              <w:autoSpaceDE w:val="0"/>
              <w:autoSpaceDN w:val="0"/>
              <w:adjustRightInd w:val="0"/>
            </w:pPr>
            <w:r>
              <w:t>Délai d'intervention à compter du signalement de la panne (au maximum 12 heures ouvrées selon art.11.2 du CCAP)</w:t>
            </w:r>
          </w:p>
        </w:tc>
        <w:tc>
          <w:tcPr>
            <w:tcW w:w="4237" w:type="dxa"/>
            <w:tcBorders>
              <w:top w:val="single" w:sz="4" w:space="0" w:color="auto"/>
              <w:left w:val="single" w:sz="4" w:space="0" w:color="auto"/>
              <w:bottom w:val="single" w:sz="4" w:space="0" w:color="auto"/>
              <w:right w:val="single" w:sz="4" w:space="0" w:color="auto"/>
            </w:tcBorders>
            <w:vAlign w:val="center"/>
          </w:tcPr>
          <w:p w14:paraId="5B9FE99B" w14:textId="77777777" w:rsidR="000F2E97" w:rsidRDefault="000F2E97" w:rsidP="001377E4">
            <w:pPr>
              <w:overflowPunct w:val="0"/>
              <w:autoSpaceDE w:val="0"/>
              <w:autoSpaceDN w:val="0"/>
              <w:adjustRightInd w:val="0"/>
            </w:pPr>
          </w:p>
        </w:tc>
      </w:tr>
      <w:tr w:rsidR="000F2E97" w14:paraId="3331A8F5" w14:textId="77777777" w:rsidTr="001377E4">
        <w:trPr>
          <w:cantSplit/>
          <w:trHeight w:val="1701"/>
        </w:trPr>
        <w:tc>
          <w:tcPr>
            <w:tcW w:w="4792" w:type="dxa"/>
            <w:gridSpan w:val="3"/>
            <w:tcBorders>
              <w:top w:val="single" w:sz="4" w:space="0" w:color="auto"/>
              <w:left w:val="single" w:sz="4" w:space="0" w:color="auto"/>
              <w:bottom w:val="single" w:sz="4" w:space="0" w:color="auto"/>
              <w:right w:val="single" w:sz="4" w:space="0" w:color="auto"/>
            </w:tcBorders>
          </w:tcPr>
          <w:p w14:paraId="29960E85" w14:textId="77777777" w:rsidR="000F2E97" w:rsidRPr="00833FCB" w:rsidRDefault="000F2E97" w:rsidP="001377E4">
            <w:pPr>
              <w:overflowPunct w:val="0"/>
              <w:autoSpaceDE w:val="0"/>
              <w:autoSpaceDN w:val="0"/>
              <w:adjustRightInd w:val="0"/>
            </w:pPr>
            <w:r w:rsidRPr="00833FCB">
              <w:t xml:space="preserve">Modalités de déclenchement d’une intervention technique (décrire </w:t>
            </w:r>
            <w:r>
              <w:t>la procédure</w:t>
            </w:r>
            <w:r w:rsidRPr="00833FCB">
              <w:t xml:space="preserve">) </w:t>
            </w:r>
          </w:p>
        </w:tc>
        <w:tc>
          <w:tcPr>
            <w:tcW w:w="4237" w:type="dxa"/>
            <w:tcBorders>
              <w:top w:val="single" w:sz="4" w:space="0" w:color="auto"/>
              <w:left w:val="single" w:sz="4" w:space="0" w:color="auto"/>
              <w:bottom w:val="single" w:sz="4" w:space="0" w:color="auto"/>
              <w:right w:val="single" w:sz="4" w:space="0" w:color="auto"/>
            </w:tcBorders>
            <w:vAlign w:val="center"/>
          </w:tcPr>
          <w:p w14:paraId="7CB7D34A" w14:textId="77777777" w:rsidR="000F2E97" w:rsidRDefault="000F2E97" w:rsidP="001377E4">
            <w:pPr>
              <w:overflowPunct w:val="0"/>
              <w:autoSpaceDE w:val="0"/>
              <w:autoSpaceDN w:val="0"/>
              <w:adjustRightInd w:val="0"/>
            </w:pPr>
          </w:p>
        </w:tc>
      </w:tr>
      <w:tr w:rsidR="000F2E97" w14:paraId="034A6ACF" w14:textId="77777777" w:rsidTr="001377E4">
        <w:trPr>
          <w:cantSplit/>
          <w:trHeight w:val="1701"/>
        </w:trPr>
        <w:tc>
          <w:tcPr>
            <w:tcW w:w="4792" w:type="dxa"/>
            <w:gridSpan w:val="3"/>
            <w:tcBorders>
              <w:top w:val="single" w:sz="4" w:space="0" w:color="auto"/>
              <w:left w:val="single" w:sz="4" w:space="0" w:color="auto"/>
              <w:bottom w:val="single" w:sz="4" w:space="0" w:color="auto"/>
              <w:right w:val="single" w:sz="4" w:space="0" w:color="auto"/>
            </w:tcBorders>
          </w:tcPr>
          <w:p w14:paraId="132B8836" w14:textId="77777777" w:rsidR="000F2E97" w:rsidRPr="002C2A50" w:rsidRDefault="000F2E97" w:rsidP="001377E4">
            <w:pPr>
              <w:overflowPunct w:val="0"/>
              <w:autoSpaceDE w:val="0"/>
              <w:autoSpaceDN w:val="0"/>
              <w:adjustRightInd w:val="0"/>
              <w:rPr>
                <w:b/>
                <w:bCs/>
              </w:rPr>
            </w:pPr>
            <w:r>
              <w:lastRenderedPageBreak/>
              <w:t xml:space="preserve">- </w:t>
            </w:r>
            <w:r w:rsidRPr="002C2A50">
              <w:t>Délai d’indisponibilité à compter de la demande d’intervention (3 jours ouvrés maximum à compter de la demande d’intervention-art. 11.2 du CCAP)</w:t>
            </w:r>
          </w:p>
          <w:p w14:paraId="0A393E37" w14:textId="64850FBE" w:rsidR="000F2E97" w:rsidRDefault="000F2E97" w:rsidP="001377E4">
            <w:pPr>
              <w:overflowPunct w:val="0"/>
              <w:autoSpaceDE w:val="0"/>
              <w:autoSpaceDN w:val="0"/>
              <w:adjustRightInd w:val="0"/>
            </w:pPr>
            <w:r w:rsidRPr="002C2A50">
              <w:t>- Délai de mise à disposition d’un matériel de remplacement (3 jours ouvrés maximum à compter</w:t>
            </w:r>
            <w:r>
              <w:t xml:space="preserve"> du constat de l’indisponibilité)</w:t>
            </w:r>
            <w:r w:rsidRPr="002C2A50">
              <w:t xml:space="preserve"> </w:t>
            </w:r>
          </w:p>
          <w:p w14:paraId="081544DB" w14:textId="11B698AF" w:rsidR="00CC0D69" w:rsidRPr="002C2A50" w:rsidRDefault="00CC0D69" w:rsidP="00CC0D69">
            <w:pPr>
              <w:overflowPunct w:val="0"/>
              <w:autoSpaceDE w:val="0"/>
              <w:autoSpaceDN w:val="0"/>
              <w:adjustRightInd w:val="0"/>
            </w:pPr>
            <w:r>
              <w:t>- Délai de remplacement définitif en cas de disponibilité inférieure à 90% sur le mois écoulé (5 jours ouvrés maximum à compter de la demande)</w:t>
            </w:r>
          </w:p>
        </w:tc>
        <w:tc>
          <w:tcPr>
            <w:tcW w:w="4237" w:type="dxa"/>
            <w:tcBorders>
              <w:top w:val="single" w:sz="4" w:space="0" w:color="auto"/>
              <w:left w:val="single" w:sz="4" w:space="0" w:color="auto"/>
              <w:bottom w:val="single" w:sz="4" w:space="0" w:color="auto"/>
              <w:right w:val="single" w:sz="4" w:space="0" w:color="auto"/>
            </w:tcBorders>
            <w:vAlign w:val="center"/>
          </w:tcPr>
          <w:p w14:paraId="32FF32BE" w14:textId="77777777" w:rsidR="000F2E97" w:rsidRPr="002C2A50" w:rsidRDefault="000F2E97" w:rsidP="001377E4">
            <w:pPr>
              <w:overflowPunct w:val="0"/>
              <w:autoSpaceDE w:val="0"/>
              <w:autoSpaceDN w:val="0"/>
              <w:adjustRightInd w:val="0"/>
              <w:rPr>
                <w:b/>
                <w:bCs/>
              </w:rPr>
            </w:pPr>
          </w:p>
        </w:tc>
      </w:tr>
      <w:tr w:rsidR="00BA2B2D" w14:paraId="437DEA0E" w14:textId="77777777" w:rsidTr="00463147">
        <w:trPr>
          <w:trHeight w:val="567"/>
        </w:trPr>
        <w:tc>
          <w:tcPr>
            <w:tcW w:w="9029" w:type="dxa"/>
            <w:gridSpan w:val="4"/>
          </w:tcPr>
          <w:p w14:paraId="13190FC0" w14:textId="77777777" w:rsidR="00BA2B2D" w:rsidRPr="00FD58F9" w:rsidRDefault="00BA2B2D" w:rsidP="001377E4">
            <w:pPr>
              <w:spacing w:before="240" w:after="120"/>
              <w:jc w:val="center"/>
              <w:rPr>
                <w:b/>
                <w:smallCaps/>
              </w:rPr>
            </w:pPr>
            <w:r>
              <w:rPr>
                <w:b/>
                <w:smallCaps/>
              </w:rPr>
              <w:t>Formation</w:t>
            </w:r>
          </w:p>
        </w:tc>
      </w:tr>
      <w:tr w:rsidR="00BA2B2D" w14:paraId="13D6756F" w14:textId="77777777" w:rsidTr="00217891">
        <w:trPr>
          <w:trHeight w:val="2495"/>
        </w:trPr>
        <w:tc>
          <w:tcPr>
            <w:tcW w:w="4580" w:type="dxa"/>
            <w:gridSpan w:val="2"/>
          </w:tcPr>
          <w:p w14:paraId="2E65D996" w14:textId="77777777" w:rsidR="00BA2B2D" w:rsidRDefault="00BA2B2D" w:rsidP="001377E4">
            <w:pPr>
              <w:overflowPunct w:val="0"/>
              <w:autoSpaceDE w:val="0"/>
              <w:autoSpaceDN w:val="0"/>
              <w:adjustRightInd w:val="0"/>
            </w:pPr>
            <w:r w:rsidRPr="00133ECA">
              <w:t xml:space="preserve">Effectif indicatif à former : </w:t>
            </w:r>
            <w:r>
              <w:t>dix</w:t>
            </w:r>
            <w:r w:rsidRPr="00133ECA">
              <w:t xml:space="preserve"> agents</w:t>
            </w:r>
          </w:p>
          <w:p w14:paraId="145912DB" w14:textId="77777777" w:rsidR="00BA2B2D" w:rsidRDefault="00BA2B2D" w:rsidP="001377E4">
            <w:pPr>
              <w:overflowPunct w:val="0"/>
              <w:autoSpaceDE w:val="0"/>
              <w:autoSpaceDN w:val="0"/>
              <w:adjustRightInd w:val="0"/>
            </w:pPr>
          </w:p>
          <w:p w14:paraId="590D3C96" w14:textId="77777777" w:rsidR="00423EAB" w:rsidRDefault="00423EAB" w:rsidP="00423EAB">
            <w:pPr>
              <w:overflowPunct w:val="0"/>
              <w:autoSpaceDE w:val="0"/>
              <w:autoSpaceDN w:val="0"/>
              <w:adjustRightInd w:val="0"/>
            </w:pPr>
          </w:p>
          <w:p w14:paraId="6BDA28B9" w14:textId="77777777" w:rsidR="00423EAB" w:rsidRDefault="00423EAB" w:rsidP="00423EAB">
            <w:pPr>
              <w:overflowPunct w:val="0"/>
              <w:autoSpaceDE w:val="0"/>
              <w:autoSpaceDN w:val="0"/>
              <w:adjustRightInd w:val="0"/>
            </w:pPr>
            <w:r>
              <w:t>- Délai dans lequel interviendra la formation des utilisateurs (maximum deux semaines calendaires après la mise en service de l’équipement – art. 10.2 du CCTP)</w:t>
            </w:r>
          </w:p>
          <w:p w14:paraId="2B592011" w14:textId="77777777" w:rsidR="00423EAB" w:rsidRDefault="00423EAB" w:rsidP="00423EAB">
            <w:pPr>
              <w:overflowPunct w:val="0"/>
              <w:autoSpaceDE w:val="0"/>
              <w:autoSpaceDN w:val="0"/>
              <w:adjustRightInd w:val="0"/>
            </w:pPr>
          </w:p>
          <w:p w14:paraId="6075F433" w14:textId="77777777" w:rsidR="00423EAB" w:rsidRDefault="00423EAB" w:rsidP="00423EAB">
            <w:pPr>
              <w:overflowPunct w:val="0"/>
              <w:autoSpaceDE w:val="0"/>
              <w:autoSpaceDN w:val="0"/>
              <w:adjustRightInd w:val="0"/>
            </w:pPr>
            <w:r>
              <w:t xml:space="preserve">- Durée de la formation </w:t>
            </w:r>
          </w:p>
          <w:p w14:paraId="282635B3" w14:textId="77777777" w:rsidR="00423EAB" w:rsidRDefault="00423EAB" w:rsidP="00423EAB">
            <w:pPr>
              <w:overflowPunct w:val="0"/>
              <w:autoSpaceDE w:val="0"/>
              <w:autoSpaceDN w:val="0"/>
              <w:adjustRightInd w:val="0"/>
            </w:pPr>
          </w:p>
          <w:p w14:paraId="5CE6E074" w14:textId="3467F526" w:rsidR="00423EAB" w:rsidRDefault="00423EAB" w:rsidP="00423EAB">
            <w:pPr>
              <w:overflowPunct w:val="0"/>
              <w:autoSpaceDE w:val="0"/>
              <w:autoSpaceDN w:val="0"/>
              <w:adjustRightInd w:val="0"/>
            </w:pPr>
            <w:r>
              <w:t xml:space="preserve">- Programme et modalités </w:t>
            </w:r>
            <w:r w:rsidRPr="00907BB9">
              <w:t>(fourniture de supports</w:t>
            </w:r>
            <w:r w:rsidR="000768C6">
              <w:t>, évaluation, etc.</w:t>
            </w:r>
            <w:r w:rsidRPr="00907BB9">
              <w:t>)</w:t>
            </w:r>
          </w:p>
          <w:p w14:paraId="203DA679" w14:textId="77777777" w:rsidR="00423EAB" w:rsidRDefault="00423EAB" w:rsidP="00423EAB">
            <w:pPr>
              <w:overflowPunct w:val="0"/>
              <w:autoSpaceDE w:val="0"/>
              <w:autoSpaceDN w:val="0"/>
              <w:adjustRightInd w:val="0"/>
            </w:pPr>
          </w:p>
          <w:p w14:paraId="78282BBF" w14:textId="77777777" w:rsidR="00423EAB" w:rsidRDefault="00423EAB" w:rsidP="00423EAB">
            <w:pPr>
              <w:overflowPunct w:val="0"/>
              <w:autoSpaceDE w:val="0"/>
              <w:autoSpaceDN w:val="0"/>
              <w:adjustRightInd w:val="0"/>
            </w:pPr>
            <w:r>
              <w:t>- Autres indications</w:t>
            </w:r>
          </w:p>
          <w:p w14:paraId="38233CA4" w14:textId="77777777" w:rsidR="00423EAB" w:rsidRDefault="00423EAB" w:rsidP="00423EAB">
            <w:pPr>
              <w:overflowPunct w:val="0"/>
              <w:autoSpaceDE w:val="0"/>
              <w:autoSpaceDN w:val="0"/>
              <w:adjustRightInd w:val="0"/>
            </w:pPr>
          </w:p>
          <w:p w14:paraId="38351A59" w14:textId="775D803B" w:rsidR="00BA2B2D" w:rsidRDefault="00BA2B2D" w:rsidP="001377E4">
            <w:pPr>
              <w:overflowPunct w:val="0"/>
              <w:autoSpaceDE w:val="0"/>
              <w:autoSpaceDN w:val="0"/>
              <w:adjustRightInd w:val="0"/>
            </w:pPr>
          </w:p>
        </w:tc>
        <w:tc>
          <w:tcPr>
            <w:tcW w:w="4449" w:type="dxa"/>
            <w:gridSpan w:val="2"/>
            <w:vAlign w:val="center"/>
          </w:tcPr>
          <w:p w14:paraId="6840AA69" w14:textId="77777777" w:rsidR="00BA2B2D" w:rsidRDefault="00BA2B2D" w:rsidP="001377E4">
            <w:pPr>
              <w:overflowPunct w:val="0"/>
              <w:autoSpaceDE w:val="0"/>
              <w:autoSpaceDN w:val="0"/>
              <w:adjustRightInd w:val="0"/>
            </w:pPr>
          </w:p>
        </w:tc>
      </w:tr>
      <w:tr w:rsidR="000E60EC" w:rsidRPr="000B49C8" w14:paraId="358A7B15" w14:textId="77777777" w:rsidTr="00DE7FB4">
        <w:trPr>
          <w:trHeight w:val="703"/>
        </w:trPr>
        <w:tc>
          <w:tcPr>
            <w:tcW w:w="9029" w:type="dxa"/>
            <w:gridSpan w:val="4"/>
          </w:tcPr>
          <w:p w14:paraId="715DC639" w14:textId="77777777" w:rsidR="000E60EC" w:rsidRPr="000B49C8" w:rsidRDefault="000E60EC" w:rsidP="00DE7FB4">
            <w:pPr>
              <w:spacing w:before="240" w:after="120"/>
              <w:jc w:val="center"/>
              <w:rPr>
                <w:b/>
                <w:smallCaps/>
              </w:rPr>
            </w:pPr>
            <w:r w:rsidRPr="000B49C8">
              <w:rPr>
                <w:b/>
                <w:smallCaps/>
              </w:rPr>
              <w:t>AUTRES</w:t>
            </w:r>
          </w:p>
        </w:tc>
      </w:tr>
      <w:tr w:rsidR="000E60EC" w14:paraId="2A4C9500" w14:textId="77777777" w:rsidTr="00DE7FB4">
        <w:trPr>
          <w:trHeight w:val="2495"/>
        </w:trPr>
        <w:tc>
          <w:tcPr>
            <w:tcW w:w="4580" w:type="dxa"/>
            <w:gridSpan w:val="2"/>
          </w:tcPr>
          <w:p w14:paraId="1CA0B092" w14:textId="77777777" w:rsidR="000E60EC" w:rsidRDefault="000E60EC" w:rsidP="00DE7FB4">
            <w:pPr>
              <w:overflowPunct w:val="0"/>
              <w:autoSpaceDE w:val="0"/>
              <w:autoSpaceDN w:val="0"/>
              <w:adjustRightInd w:val="0"/>
            </w:pPr>
            <w:r>
              <w:t>Autres éléments relatifs aux performances environnementales, en lien direct avec l’exécution des prestations</w:t>
            </w:r>
          </w:p>
          <w:p w14:paraId="5BA27FA5" w14:textId="77777777" w:rsidR="000E60EC" w:rsidRDefault="000E60EC" w:rsidP="00DE7FB4">
            <w:pPr>
              <w:overflowPunct w:val="0"/>
              <w:autoSpaceDE w:val="0"/>
              <w:autoSpaceDN w:val="0"/>
              <w:adjustRightInd w:val="0"/>
            </w:pPr>
          </w:p>
          <w:p w14:paraId="0407B609" w14:textId="77777777" w:rsidR="000E60EC" w:rsidRPr="000B49C8" w:rsidRDefault="000E60EC" w:rsidP="00DE7FB4">
            <w:pPr>
              <w:overflowPunct w:val="0"/>
              <w:autoSpaceDE w:val="0"/>
              <w:autoSpaceDN w:val="0"/>
              <w:adjustRightInd w:val="0"/>
              <w:rPr>
                <w:i/>
                <w:iCs/>
              </w:rPr>
            </w:pPr>
            <w:r w:rsidRPr="000B49C8">
              <w:rPr>
                <w:i/>
                <w:iCs/>
              </w:rPr>
              <w:t>Les éléments de politique générale de développement durable de l’entreprise sans lien avec l’exécution des prestations ne doivent pas être mentionnés et ne seront pas pris en compte.</w:t>
            </w:r>
          </w:p>
        </w:tc>
        <w:tc>
          <w:tcPr>
            <w:tcW w:w="4449" w:type="dxa"/>
            <w:gridSpan w:val="2"/>
            <w:vAlign w:val="center"/>
          </w:tcPr>
          <w:p w14:paraId="36DF299F" w14:textId="77777777" w:rsidR="000E60EC" w:rsidRDefault="000E60EC" w:rsidP="00DE7FB4">
            <w:pPr>
              <w:overflowPunct w:val="0"/>
              <w:autoSpaceDE w:val="0"/>
              <w:autoSpaceDN w:val="0"/>
              <w:adjustRightInd w:val="0"/>
            </w:pPr>
          </w:p>
        </w:tc>
      </w:tr>
      <w:bookmarkEnd w:id="11"/>
    </w:tbl>
    <w:p w14:paraId="176C295A" w14:textId="77777777" w:rsidR="00E01A8A" w:rsidRDefault="00E01A8A" w:rsidP="00F319D9"/>
    <w:sectPr w:rsidR="00E01A8A">
      <w:headerReference w:type="default" r:id="rId9"/>
      <w:footerReference w:type="even" r:id="rId10"/>
      <w:pgSz w:w="11906" w:h="16838" w:code="9"/>
      <w:pgMar w:top="1418" w:right="1134" w:bottom="1134" w:left="198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D955F" w14:textId="77777777" w:rsidR="006A38F6" w:rsidRDefault="006A38F6">
      <w:r>
        <w:separator/>
      </w:r>
    </w:p>
    <w:p w14:paraId="13781197" w14:textId="77777777" w:rsidR="006A38F6" w:rsidRDefault="006A38F6"/>
    <w:p w14:paraId="00478A8D" w14:textId="77777777" w:rsidR="006A38F6" w:rsidRDefault="006A38F6"/>
  </w:endnote>
  <w:endnote w:type="continuationSeparator" w:id="0">
    <w:p w14:paraId="7BB4BA29" w14:textId="77777777" w:rsidR="006A38F6" w:rsidRDefault="006A38F6">
      <w:r>
        <w:continuationSeparator/>
      </w:r>
    </w:p>
    <w:p w14:paraId="5F56C196" w14:textId="77777777" w:rsidR="006A38F6" w:rsidRDefault="006A38F6"/>
    <w:p w14:paraId="1E4D79BA" w14:textId="77777777" w:rsidR="006A38F6" w:rsidRDefault="006A38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Gras">
    <w:panose1 w:val="00000000000000000000"/>
    <w:charset w:val="00"/>
    <w:family w:val="roman"/>
    <w:notTrueType/>
    <w:pitch w:val="default"/>
  </w:font>
  <w:font w:name="Bookman">
    <w:altName w:val="Bookman Old Style"/>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F5BC4" w14:textId="77777777" w:rsidR="006A38F6" w:rsidRDefault="006A38F6">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2E904C3D" w14:textId="77777777" w:rsidR="006A38F6" w:rsidRDefault="006A38F6">
    <w:pPr>
      <w:pStyle w:val="Pieddepage"/>
    </w:pPr>
  </w:p>
  <w:p w14:paraId="70C9986C" w14:textId="77777777" w:rsidR="006A38F6" w:rsidRDefault="006A38F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AA1E0" w14:textId="77777777" w:rsidR="006A38F6" w:rsidRDefault="006A38F6">
      <w:r>
        <w:separator/>
      </w:r>
    </w:p>
    <w:p w14:paraId="0360C6A6" w14:textId="77777777" w:rsidR="006A38F6" w:rsidRDefault="006A38F6"/>
    <w:p w14:paraId="32B19197" w14:textId="77777777" w:rsidR="006A38F6" w:rsidRDefault="006A38F6"/>
  </w:footnote>
  <w:footnote w:type="continuationSeparator" w:id="0">
    <w:p w14:paraId="504561D6" w14:textId="77777777" w:rsidR="006A38F6" w:rsidRDefault="006A38F6">
      <w:r>
        <w:continuationSeparator/>
      </w:r>
    </w:p>
    <w:p w14:paraId="10C71F4B" w14:textId="77777777" w:rsidR="006A38F6" w:rsidRDefault="006A38F6"/>
    <w:p w14:paraId="42083DD6" w14:textId="77777777" w:rsidR="006A38F6" w:rsidRDefault="006A38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79D5E" w14:textId="77777777" w:rsidR="006A38F6" w:rsidRDefault="006A38F6" w:rsidP="00B257E6">
    <w:pPr>
      <w:widowControl/>
      <w:tabs>
        <w:tab w:val="center" w:pos="4536"/>
        <w:tab w:val="right" w:pos="8787"/>
      </w:tabs>
      <w:ind w:left="-851"/>
      <w:rPr>
        <w:i/>
        <w:sz w:val="18"/>
        <w:szCs w:val="18"/>
      </w:rPr>
    </w:pPr>
    <w:r>
      <w:rPr>
        <w:i/>
        <w:sz w:val="18"/>
        <w:szCs w:val="18"/>
      </w:rPr>
      <w:t>Location, maintenance, approvisionnement</w:t>
    </w:r>
    <w:r>
      <w:rPr>
        <w:i/>
        <w:sz w:val="18"/>
        <w:szCs w:val="18"/>
      </w:rPr>
      <w:tab/>
      <w:t>CRA</w:t>
    </w:r>
    <w:r>
      <w:rPr>
        <w:i/>
        <w:sz w:val="18"/>
        <w:szCs w:val="18"/>
      </w:rPr>
      <w:tab/>
    </w:r>
    <w:r>
      <w:rPr>
        <w:rStyle w:val="Numrodepage"/>
        <w:i/>
        <w:sz w:val="18"/>
        <w:szCs w:val="18"/>
      </w:rPr>
      <w:fldChar w:fldCharType="begin"/>
    </w:r>
    <w:r>
      <w:rPr>
        <w:rStyle w:val="Numrodepage"/>
        <w:i/>
        <w:sz w:val="18"/>
        <w:szCs w:val="18"/>
      </w:rPr>
      <w:instrText xml:space="preserve">PAGE  </w:instrText>
    </w:r>
    <w:r>
      <w:rPr>
        <w:rStyle w:val="Numrodepage"/>
        <w:i/>
        <w:sz w:val="18"/>
        <w:szCs w:val="18"/>
      </w:rPr>
      <w:fldChar w:fldCharType="separate"/>
    </w:r>
    <w:r w:rsidR="00451002">
      <w:rPr>
        <w:rStyle w:val="Numrodepage"/>
        <w:i/>
        <w:noProof/>
        <w:sz w:val="18"/>
        <w:szCs w:val="18"/>
      </w:rPr>
      <w:t>12</w:t>
    </w:r>
    <w:r>
      <w:rPr>
        <w:rStyle w:val="Numrodepage"/>
        <w:i/>
        <w:sz w:val="18"/>
        <w:szCs w:val="18"/>
      </w:rPr>
      <w:fldChar w:fldCharType="end"/>
    </w:r>
    <w:r>
      <w:rPr>
        <w:rStyle w:val="Numrodepage"/>
        <w:i/>
        <w:sz w:val="18"/>
        <w:szCs w:val="18"/>
      </w:rPr>
      <w:t>/</w:t>
    </w:r>
    <w:r>
      <w:rPr>
        <w:rStyle w:val="Numrodepage"/>
        <w:i/>
        <w:sz w:val="18"/>
        <w:szCs w:val="18"/>
      </w:rPr>
      <w:fldChar w:fldCharType="begin"/>
    </w:r>
    <w:r>
      <w:rPr>
        <w:rStyle w:val="Numrodepage"/>
        <w:i/>
        <w:sz w:val="18"/>
        <w:szCs w:val="18"/>
      </w:rPr>
      <w:instrText xml:space="preserve"> NUMPAGES </w:instrText>
    </w:r>
    <w:r>
      <w:rPr>
        <w:rStyle w:val="Numrodepage"/>
        <w:i/>
        <w:sz w:val="18"/>
        <w:szCs w:val="18"/>
      </w:rPr>
      <w:fldChar w:fldCharType="separate"/>
    </w:r>
    <w:r w:rsidR="00451002">
      <w:rPr>
        <w:rStyle w:val="Numrodepage"/>
        <w:i/>
        <w:noProof/>
        <w:sz w:val="18"/>
        <w:szCs w:val="18"/>
      </w:rPr>
      <w:t>13</w:t>
    </w:r>
    <w:r>
      <w:rPr>
        <w:rStyle w:val="Numrodepage"/>
        <w:i/>
        <w:sz w:val="18"/>
        <w:szCs w:val="18"/>
      </w:rPr>
      <w:fldChar w:fldCharType="end"/>
    </w:r>
  </w:p>
  <w:p w14:paraId="44ACF0F8" w14:textId="77777777" w:rsidR="006A38F6" w:rsidRDefault="006A38F6" w:rsidP="00B257E6">
    <w:pPr>
      <w:widowControl/>
      <w:tabs>
        <w:tab w:val="center" w:pos="4536"/>
        <w:tab w:val="right" w:pos="8787"/>
      </w:tabs>
      <w:ind w:left="-851"/>
      <w:rPr>
        <w:i/>
        <w:sz w:val="18"/>
        <w:szCs w:val="18"/>
      </w:rPr>
    </w:pPr>
    <w:proofErr w:type="gramStart"/>
    <w:r>
      <w:rPr>
        <w:i/>
        <w:sz w:val="18"/>
        <w:szCs w:val="18"/>
      </w:rPr>
      <w:t>en</w:t>
    </w:r>
    <w:proofErr w:type="gramEnd"/>
    <w:r>
      <w:rPr>
        <w:i/>
        <w:sz w:val="18"/>
        <w:szCs w:val="18"/>
      </w:rPr>
      <w:t xml:space="preserve"> consommables et formation à l’utilisation</w:t>
    </w:r>
    <w:r>
      <w:rPr>
        <w:i/>
        <w:sz w:val="18"/>
        <w:szCs w:val="18"/>
      </w:rPr>
      <w:tab/>
      <w:t>AOO</w:t>
    </w:r>
  </w:p>
  <w:p w14:paraId="39A5416C" w14:textId="77777777" w:rsidR="006A38F6" w:rsidRDefault="006A38F6" w:rsidP="00B257E6">
    <w:pPr>
      <w:widowControl/>
      <w:tabs>
        <w:tab w:val="center" w:pos="4395"/>
        <w:tab w:val="right" w:pos="8787"/>
      </w:tabs>
      <w:ind w:left="-851"/>
      <w:rPr>
        <w:i/>
        <w:sz w:val="18"/>
        <w:szCs w:val="18"/>
      </w:rPr>
    </w:pPr>
    <w:proofErr w:type="gramStart"/>
    <w:r>
      <w:rPr>
        <w:i/>
        <w:sz w:val="18"/>
        <w:szCs w:val="18"/>
      </w:rPr>
      <w:t>de</w:t>
    </w:r>
    <w:proofErr w:type="gramEnd"/>
    <w:r>
      <w:rPr>
        <w:i/>
        <w:sz w:val="18"/>
        <w:szCs w:val="18"/>
      </w:rPr>
      <w:t xml:space="preserve"> machines de traitement du courrier</w:t>
    </w:r>
  </w:p>
  <w:p w14:paraId="13CB9238" w14:textId="77777777" w:rsidR="006A38F6" w:rsidRDefault="00C94652" w:rsidP="00C94652">
    <w:pPr>
      <w:pStyle w:val="En-tte"/>
      <w:tabs>
        <w:tab w:val="clear" w:pos="4536"/>
        <w:tab w:val="clear" w:pos="9072"/>
        <w:tab w:val="left" w:pos="546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4AA740"/>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7C622020"/>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A268026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9B06A140"/>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0887010"/>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422DD4"/>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8AD5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DE8FEFE"/>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E4EAA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CD6AD2F4"/>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upperRoman"/>
      <w:pStyle w:val="Titre1"/>
      <w:lvlText w:val="%1."/>
      <w:legacy w:legacy="1" w:legacySpace="0" w:legacyIndent="454"/>
      <w:lvlJc w:val="left"/>
      <w:pPr>
        <w:ind w:left="454" w:hanging="454"/>
      </w:pPr>
    </w:lvl>
    <w:lvl w:ilvl="1">
      <w:start w:val="1"/>
      <w:numFmt w:val="upperLetter"/>
      <w:pStyle w:val="Titre2"/>
      <w:lvlText w:val="%2."/>
      <w:legacy w:legacy="1" w:legacySpace="0" w:legacyIndent="680"/>
      <w:lvlJc w:val="left"/>
      <w:pPr>
        <w:ind w:left="908" w:hanging="680"/>
      </w:pPr>
    </w:lvl>
    <w:lvl w:ilvl="2">
      <w:start w:val="1"/>
      <w:numFmt w:val="decimal"/>
      <w:pStyle w:val="Titre3"/>
      <w:lvlText w:val="%3."/>
      <w:legacy w:legacy="1" w:legacySpace="0" w:legacyIndent="708"/>
      <w:lvlJc w:val="left"/>
      <w:pPr>
        <w:ind w:left="1362" w:hanging="708"/>
      </w:pPr>
    </w:lvl>
    <w:lvl w:ilvl="3">
      <w:start w:val="1"/>
      <w:numFmt w:val="lowerLetter"/>
      <w:pStyle w:val="Titre4"/>
      <w:lvlText w:val="%4)"/>
      <w:legacy w:legacy="1" w:legacySpace="0" w:legacyIndent="708"/>
      <w:lvlJc w:val="left"/>
      <w:pPr>
        <w:ind w:left="2550" w:hanging="708"/>
      </w:pPr>
    </w:lvl>
    <w:lvl w:ilvl="4">
      <w:start w:val="1"/>
      <w:numFmt w:val="decimal"/>
      <w:pStyle w:val="Titre5"/>
      <w:lvlText w:val="(%5)"/>
      <w:legacy w:legacy="1" w:legacySpace="0" w:legacyIndent="708"/>
      <w:lvlJc w:val="left"/>
      <w:pPr>
        <w:ind w:left="3258" w:hanging="708"/>
      </w:pPr>
    </w:lvl>
    <w:lvl w:ilvl="5">
      <w:start w:val="1"/>
      <w:numFmt w:val="lowerLetter"/>
      <w:pStyle w:val="Titre6"/>
      <w:lvlText w:val="(%6)"/>
      <w:legacy w:legacy="1" w:legacySpace="0" w:legacyIndent="708"/>
      <w:lvlJc w:val="left"/>
      <w:pPr>
        <w:ind w:left="3966" w:hanging="708"/>
      </w:pPr>
    </w:lvl>
    <w:lvl w:ilvl="6">
      <w:start w:val="1"/>
      <w:numFmt w:val="lowerRoman"/>
      <w:pStyle w:val="Titre7"/>
      <w:lvlText w:val="(%7)"/>
      <w:legacy w:legacy="1" w:legacySpace="0" w:legacyIndent="708"/>
      <w:lvlJc w:val="left"/>
      <w:pPr>
        <w:ind w:left="4674" w:hanging="708"/>
      </w:pPr>
    </w:lvl>
    <w:lvl w:ilvl="7">
      <w:start w:val="1"/>
      <w:numFmt w:val="lowerLetter"/>
      <w:pStyle w:val="Titre8"/>
      <w:lvlText w:val="(%8)"/>
      <w:legacy w:legacy="1" w:legacySpace="0" w:legacyIndent="708"/>
      <w:lvlJc w:val="left"/>
      <w:pPr>
        <w:ind w:left="5382" w:hanging="708"/>
      </w:pPr>
    </w:lvl>
    <w:lvl w:ilvl="8">
      <w:start w:val="1"/>
      <w:numFmt w:val="lowerRoman"/>
      <w:pStyle w:val="Titre9"/>
      <w:lvlText w:val="(%9)"/>
      <w:legacy w:legacy="1" w:legacySpace="0" w:legacyIndent="708"/>
      <w:lvlJc w:val="left"/>
      <w:pPr>
        <w:ind w:left="6090" w:hanging="708"/>
      </w:pPr>
    </w:lvl>
  </w:abstractNum>
  <w:abstractNum w:abstractNumId="11" w15:restartNumberingAfterBreak="0">
    <w:nsid w:val="002D6674"/>
    <w:multiLevelType w:val="hybridMultilevel"/>
    <w:tmpl w:val="1B34F07E"/>
    <w:lvl w:ilvl="0" w:tplc="A3349194">
      <w:start w:val="1"/>
      <w:numFmt w:val="bullet"/>
      <w:pStyle w:val="DCEPuceflche"/>
      <w:lvlText w:val=""/>
      <w:lvlJc w:val="left"/>
      <w:pPr>
        <w:tabs>
          <w:tab w:val="num" w:pos="720"/>
        </w:tabs>
        <w:ind w:left="720" w:hanging="360"/>
      </w:pPr>
      <w:rPr>
        <w:rFonts w:ascii="Wingdings" w:hAnsi="Wingdings" w:hint="default"/>
        <w:sz w:val="22"/>
        <w:szCs w:val="2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1B0A39"/>
    <w:multiLevelType w:val="multilevel"/>
    <w:tmpl w:val="BCE6644A"/>
    <w:lvl w:ilvl="0">
      <w:start w:val="1"/>
      <w:numFmt w:val="lowerLetter"/>
      <w:lvlText w:val="%1)"/>
      <w:lvlJc w:val="left"/>
      <w:pPr>
        <w:tabs>
          <w:tab w:val="num" w:pos="284"/>
        </w:tabs>
        <w:ind w:left="284" w:hanging="284"/>
      </w:pPr>
      <w:rPr>
        <w:rFonts w:hint="default"/>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E6F5D74"/>
    <w:multiLevelType w:val="hybridMultilevel"/>
    <w:tmpl w:val="FDDEAFDA"/>
    <w:lvl w:ilvl="0" w:tplc="067050F6">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02A5D97"/>
    <w:multiLevelType w:val="multilevel"/>
    <w:tmpl w:val="9DC40F02"/>
    <w:lvl w:ilvl="0">
      <w:start w:val="1"/>
      <w:numFmt w:val="decimal"/>
      <w:pStyle w:val="DCEArticle"/>
      <w:isLgl/>
      <w:suff w:val="nothing"/>
      <w:lvlText w:val="ARTICLE %1 - "/>
      <w:lvlJc w:val="left"/>
      <w:pPr>
        <w:ind w:left="0" w:firstLine="0"/>
      </w:pPr>
      <w:rPr>
        <w:rFonts w:ascii="Times New Roman" w:hAnsi="Times New Roman" w:hint="default"/>
        <w:b/>
        <w:i w:val="0"/>
        <w:sz w:val="26"/>
        <w:szCs w:val="26"/>
        <w:u w:val="single"/>
      </w:rPr>
    </w:lvl>
    <w:lvl w:ilvl="1">
      <w:start w:val="1"/>
      <w:numFmt w:val="decimal"/>
      <w:pStyle w:val="DCETitre2"/>
      <w:suff w:val="space"/>
      <w:lvlText w:val="%1.%2."/>
      <w:lvlJc w:val="left"/>
      <w:pPr>
        <w:ind w:left="852" w:hanging="852"/>
      </w:pPr>
      <w:rPr>
        <w:rFonts w:ascii="Times New Roman" w:hAnsi="Times New Roman" w:hint="default"/>
      </w:rPr>
    </w:lvl>
    <w:lvl w:ilvl="2">
      <w:start w:val="1"/>
      <w:numFmt w:val="decimal"/>
      <w:pStyle w:val="DCETitre3"/>
      <w:suff w:val="space"/>
      <w:lvlText w:val="%1.%2.%3."/>
      <w:lvlJc w:val="left"/>
      <w:pPr>
        <w:ind w:left="0" w:firstLine="1134"/>
      </w:pPr>
      <w:rPr>
        <w:rFonts w:ascii="Times New Roman" w:hAnsi="Times New Roman" w:hint="default"/>
      </w:rPr>
    </w:lvl>
    <w:lvl w:ilvl="3">
      <w:start w:val="1"/>
      <w:numFmt w:val="decimal"/>
      <w:pStyle w:val="DCETitre4"/>
      <w:suff w:val="space"/>
      <w:lvlText w:val="%1.%2.%3.%4."/>
      <w:lvlJc w:val="left"/>
      <w:pPr>
        <w:ind w:left="0" w:firstLine="1701"/>
      </w:pPr>
      <w:rPr>
        <w:rFonts w:ascii="Times New Roman" w:hAnsi="Times New Roman" w:hint="default"/>
      </w:rPr>
    </w:lvl>
    <w:lvl w:ilvl="4">
      <w:start w:val="1"/>
      <w:numFmt w:val="decimal"/>
      <w:lvlText w:val="%1.%2.%3.%4.%5."/>
      <w:lvlJc w:val="left"/>
      <w:pPr>
        <w:tabs>
          <w:tab w:val="num" w:pos="6075"/>
        </w:tabs>
        <w:ind w:left="5067" w:hanging="792"/>
      </w:pPr>
      <w:rPr>
        <w:rFonts w:hint="default"/>
      </w:rPr>
    </w:lvl>
    <w:lvl w:ilvl="5">
      <w:start w:val="1"/>
      <w:numFmt w:val="decimal"/>
      <w:lvlText w:val="%1.%2.%3.%4.%5.%6."/>
      <w:lvlJc w:val="left"/>
      <w:pPr>
        <w:tabs>
          <w:tab w:val="num" w:pos="6435"/>
        </w:tabs>
        <w:ind w:left="5571" w:hanging="936"/>
      </w:pPr>
      <w:rPr>
        <w:rFonts w:hint="default"/>
      </w:rPr>
    </w:lvl>
    <w:lvl w:ilvl="6">
      <w:start w:val="1"/>
      <w:numFmt w:val="decimal"/>
      <w:lvlText w:val="%1.%2.%3.%4.%5.%6.%7."/>
      <w:lvlJc w:val="left"/>
      <w:pPr>
        <w:tabs>
          <w:tab w:val="num" w:pos="7155"/>
        </w:tabs>
        <w:ind w:left="6075" w:hanging="1080"/>
      </w:pPr>
      <w:rPr>
        <w:rFonts w:hint="default"/>
      </w:rPr>
    </w:lvl>
    <w:lvl w:ilvl="7">
      <w:start w:val="1"/>
      <w:numFmt w:val="decimal"/>
      <w:lvlText w:val="%1.%2.%3.%4.%5.%6.%7.%8."/>
      <w:lvlJc w:val="left"/>
      <w:pPr>
        <w:tabs>
          <w:tab w:val="num" w:pos="7875"/>
        </w:tabs>
        <w:ind w:left="6579" w:hanging="1224"/>
      </w:pPr>
      <w:rPr>
        <w:rFonts w:hint="default"/>
      </w:rPr>
    </w:lvl>
    <w:lvl w:ilvl="8">
      <w:start w:val="1"/>
      <w:numFmt w:val="decimal"/>
      <w:lvlText w:val="%1.%2.%3.%4.%5.%6.%7.%8.%9."/>
      <w:lvlJc w:val="left"/>
      <w:pPr>
        <w:tabs>
          <w:tab w:val="num" w:pos="8595"/>
        </w:tabs>
        <w:ind w:left="7155" w:hanging="1440"/>
      </w:pPr>
      <w:rPr>
        <w:rFonts w:hint="default"/>
      </w:rPr>
    </w:lvl>
  </w:abstractNum>
  <w:abstractNum w:abstractNumId="15" w15:restartNumberingAfterBreak="0">
    <w:nsid w:val="102C293E"/>
    <w:multiLevelType w:val="hybridMultilevel"/>
    <w:tmpl w:val="E47881D6"/>
    <w:lvl w:ilvl="0" w:tplc="067050F6">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5CA092E"/>
    <w:multiLevelType w:val="multilevel"/>
    <w:tmpl w:val="E9AC2B8C"/>
    <w:lvl w:ilvl="0">
      <w:start w:val="1"/>
      <w:numFmt w:val="lowerLetter"/>
      <w:lvlText w:val="%1)"/>
      <w:lvlJc w:val="left"/>
      <w:pPr>
        <w:tabs>
          <w:tab w:val="num" w:pos="720"/>
        </w:tabs>
        <w:ind w:left="720" w:hanging="360"/>
      </w:pPr>
      <w:rPr>
        <w:rFonts w:hint="default"/>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B387BC3"/>
    <w:multiLevelType w:val="hybridMultilevel"/>
    <w:tmpl w:val="BE206234"/>
    <w:lvl w:ilvl="0" w:tplc="E4D8D3FC">
      <w:start w:val="1"/>
      <w:numFmt w:val="bullet"/>
      <w:pStyle w:val="DCETiret"/>
      <w:lvlText w:val="-"/>
      <w:lvlJc w:val="left"/>
      <w:pPr>
        <w:tabs>
          <w:tab w:val="num" w:pos="1287"/>
        </w:tabs>
        <w:ind w:left="1287" w:hanging="360"/>
      </w:pPr>
      <w:rPr>
        <w:rFonts w:ascii="Times New Roman" w:hAnsi="Times New Roman" w:cs="Times New Roman" w:hint="default"/>
      </w:rPr>
    </w:lvl>
    <w:lvl w:ilvl="1" w:tplc="E7CAF0CE" w:tentative="1">
      <w:start w:val="1"/>
      <w:numFmt w:val="bullet"/>
      <w:lvlText w:val="o"/>
      <w:lvlJc w:val="left"/>
      <w:pPr>
        <w:tabs>
          <w:tab w:val="num" w:pos="2007"/>
        </w:tabs>
        <w:ind w:left="2007" w:hanging="360"/>
      </w:pPr>
      <w:rPr>
        <w:rFonts w:ascii="Courier New" w:hAnsi="Courier New" w:cs="Courier New" w:hint="default"/>
      </w:rPr>
    </w:lvl>
    <w:lvl w:ilvl="2" w:tplc="BEC03B78" w:tentative="1">
      <w:start w:val="1"/>
      <w:numFmt w:val="bullet"/>
      <w:lvlText w:val=""/>
      <w:lvlJc w:val="left"/>
      <w:pPr>
        <w:tabs>
          <w:tab w:val="num" w:pos="2727"/>
        </w:tabs>
        <w:ind w:left="2727" w:hanging="360"/>
      </w:pPr>
      <w:rPr>
        <w:rFonts w:ascii="Wingdings" w:hAnsi="Wingdings" w:hint="default"/>
      </w:rPr>
    </w:lvl>
    <w:lvl w:ilvl="3" w:tplc="F4ECAB1C" w:tentative="1">
      <w:start w:val="1"/>
      <w:numFmt w:val="bullet"/>
      <w:lvlText w:val=""/>
      <w:lvlJc w:val="left"/>
      <w:pPr>
        <w:tabs>
          <w:tab w:val="num" w:pos="3447"/>
        </w:tabs>
        <w:ind w:left="3447" w:hanging="360"/>
      </w:pPr>
      <w:rPr>
        <w:rFonts w:ascii="Symbol" w:hAnsi="Symbol" w:hint="default"/>
      </w:rPr>
    </w:lvl>
    <w:lvl w:ilvl="4" w:tplc="BC243C8E" w:tentative="1">
      <w:start w:val="1"/>
      <w:numFmt w:val="bullet"/>
      <w:lvlText w:val="o"/>
      <w:lvlJc w:val="left"/>
      <w:pPr>
        <w:tabs>
          <w:tab w:val="num" w:pos="4167"/>
        </w:tabs>
        <w:ind w:left="4167" w:hanging="360"/>
      </w:pPr>
      <w:rPr>
        <w:rFonts w:ascii="Courier New" w:hAnsi="Courier New" w:cs="Courier New" w:hint="default"/>
      </w:rPr>
    </w:lvl>
    <w:lvl w:ilvl="5" w:tplc="A086AC92" w:tentative="1">
      <w:start w:val="1"/>
      <w:numFmt w:val="bullet"/>
      <w:lvlText w:val=""/>
      <w:lvlJc w:val="left"/>
      <w:pPr>
        <w:tabs>
          <w:tab w:val="num" w:pos="4887"/>
        </w:tabs>
        <w:ind w:left="4887" w:hanging="360"/>
      </w:pPr>
      <w:rPr>
        <w:rFonts w:ascii="Wingdings" w:hAnsi="Wingdings" w:hint="default"/>
      </w:rPr>
    </w:lvl>
    <w:lvl w:ilvl="6" w:tplc="C8726162" w:tentative="1">
      <w:start w:val="1"/>
      <w:numFmt w:val="bullet"/>
      <w:lvlText w:val=""/>
      <w:lvlJc w:val="left"/>
      <w:pPr>
        <w:tabs>
          <w:tab w:val="num" w:pos="5607"/>
        </w:tabs>
        <w:ind w:left="5607" w:hanging="360"/>
      </w:pPr>
      <w:rPr>
        <w:rFonts w:ascii="Symbol" w:hAnsi="Symbol" w:hint="default"/>
      </w:rPr>
    </w:lvl>
    <w:lvl w:ilvl="7" w:tplc="43545040" w:tentative="1">
      <w:start w:val="1"/>
      <w:numFmt w:val="bullet"/>
      <w:lvlText w:val="o"/>
      <w:lvlJc w:val="left"/>
      <w:pPr>
        <w:tabs>
          <w:tab w:val="num" w:pos="6327"/>
        </w:tabs>
        <w:ind w:left="6327" w:hanging="360"/>
      </w:pPr>
      <w:rPr>
        <w:rFonts w:ascii="Courier New" w:hAnsi="Courier New" w:cs="Courier New" w:hint="default"/>
      </w:rPr>
    </w:lvl>
    <w:lvl w:ilvl="8" w:tplc="F860257A"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B7513C3"/>
    <w:multiLevelType w:val="hybridMultilevel"/>
    <w:tmpl w:val="C360ED7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1CB27F2B"/>
    <w:multiLevelType w:val="multilevel"/>
    <w:tmpl w:val="0A5CB4C4"/>
    <w:lvl w:ilvl="0">
      <w:start w:val="1"/>
      <w:numFmt w:val="lowerLetter"/>
      <w:lvlText w:val="%1)"/>
      <w:lvlJc w:val="left"/>
      <w:pPr>
        <w:tabs>
          <w:tab w:val="num" w:pos="284"/>
        </w:tabs>
        <w:ind w:left="284" w:hanging="284"/>
      </w:pPr>
      <w:rPr>
        <w:rFonts w:hint="default"/>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CFF2C82"/>
    <w:multiLevelType w:val="hybridMultilevel"/>
    <w:tmpl w:val="6B04F184"/>
    <w:lvl w:ilvl="0" w:tplc="067050F6">
      <w:start w:val="1"/>
      <w:numFmt w:val="bullet"/>
      <w:lvlText w:val="-"/>
      <w:lvlJc w:val="left"/>
      <w:pPr>
        <w:ind w:left="36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F7E6694"/>
    <w:multiLevelType w:val="hybridMultilevel"/>
    <w:tmpl w:val="BCE6644A"/>
    <w:lvl w:ilvl="0" w:tplc="3E70E32C">
      <w:start w:val="1"/>
      <w:numFmt w:val="lowerLetter"/>
      <w:pStyle w:val="DCEPucea"/>
      <w:lvlText w:val="%1)"/>
      <w:lvlJc w:val="left"/>
      <w:pPr>
        <w:tabs>
          <w:tab w:val="num" w:pos="284"/>
        </w:tabs>
        <w:ind w:left="284" w:hanging="284"/>
      </w:pPr>
      <w:rPr>
        <w:rFonts w:hint="default"/>
        <w:sz w:val="22"/>
        <w:szCs w:val="22"/>
      </w:rPr>
    </w:lvl>
    <w:lvl w:ilvl="1" w:tplc="AB08C6EA" w:tentative="1">
      <w:start w:val="1"/>
      <w:numFmt w:val="bullet"/>
      <w:lvlText w:val="o"/>
      <w:lvlJc w:val="left"/>
      <w:pPr>
        <w:tabs>
          <w:tab w:val="num" w:pos="1440"/>
        </w:tabs>
        <w:ind w:left="1440" w:hanging="360"/>
      </w:pPr>
      <w:rPr>
        <w:rFonts w:ascii="Courier New" w:hAnsi="Courier New" w:cs="Courier New" w:hint="default"/>
      </w:rPr>
    </w:lvl>
    <w:lvl w:ilvl="2" w:tplc="ACC46DE2" w:tentative="1">
      <w:start w:val="1"/>
      <w:numFmt w:val="bullet"/>
      <w:lvlText w:val=""/>
      <w:lvlJc w:val="left"/>
      <w:pPr>
        <w:tabs>
          <w:tab w:val="num" w:pos="2160"/>
        </w:tabs>
        <w:ind w:left="2160" w:hanging="360"/>
      </w:pPr>
      <w:rPr>
        <w:rFonts w:ascii="Wingdings" w:hAnsi="Wingdings" w:hint="default"/>
      </w:rPr>
    </w:lvl>
    <w:lvl w:ilvl="3" w:tplc="EB68BE18" w:tentative="1">
      <w:start w:val="1"/>
      <w:numFmt w:val="bullet"/>
      <w:lvlText w:val=""/>
      <w:lvlJc w:val="left"/>
      <w:pPr>
        <w:tabs>
          <w:tab w:val="num" w:pos="2880"/>
        </w:tabs>
        <w:ind w:left="2880" w:hanging="360"/>
      </w:pPr>
      <w:rPr>
        <w:rFonts w:ascii="Symbol" w:hAnsi="Symbol" w:hint="default"/>
      </w:rPr>
    </w:lvl>
    <w:lvl w:ilvl="4" w:tplc="38AA4FC4" w:tentative="1">
      <w:start w:val="1"/>
      <w:numFmt w:val="bullet"/>
      <w:lvlText w:val="o"/>
      <w:lvlJc w:val="left"/>
      <w:pPr>
        <w:tabs>
          <w:tab w:val="num" w:pos="3600"/>
        </w:tabs>
        <w:ind w:left="3600" w:hanging="360"/>
      </w:pPr>
      <w:rPr>
        <w:rFonts w:ascii="Courier New" w:hAnsi="Courier New" w:cs="Courier New" w:hint="default"/>
      </w:rPr>
    </w:lvl>
    <w:lvl w:ilvl="5" w:tplc="83C46CB0" w:tentative="1">
      <w:start w:val="1"/>
      <w:numFmt w:val="bullet"/>
      <w:lvlText w:val=""/>
      <w:lvlJc w:val="left"/>
      <w:pPr>
        <w:tabs>
          <w:tab w:val="num" w:pos="4320"/>
        </w:tabs>
        <w:ind w:left="4320" w:hanging="360"/>
      </w:pPr>
      <w:rPr>
        <w:rFonts w:ascii="Wingdings" w:hAnsi="Wingdings" w:hint="default"/>
      </w:rPr>
    </w:lvl>
    <w:lvl w:ilvl="6" w:tplc="3AB0DE38" w:tentative="1">
      <w:start w:val="1"/>
      <w:numFmt w:val="bullet"/>
      <w:lvlText w:val=""/>
      <w:lvlJc w:val="left"/>
      <w:pPr>
        <w:tabs>
          <w:tab w:val="num" w:pos="5040"/>
        </w:tabs>
        <w:ind w:left="5040" w:hanging="360"/>
      </w:pPr>
      <w:rPr>
        <w:rFonts w:ascii="Symbol" w:hAnsi="Symbol" w:hint="default"/>
      </w:rPr>
    </w:lvl>
    <w:lvl w:ilvl="7" w:tplc="9B7C6022" w:tentative="1">
      <w:start w:val="1"/>
      <w:numFmt w:val="bullet"/>
      <w:lvlText w:val="o"/>
      <w:lvlJc w:val="left"/>
      <w:pPr>
        <w:tabs>
          <w:tab w:val="num" w:pos="5760"/>
        </w:tabs>
        <w:ind w:left="5760" w:hanging="360"/>
      </w:pPr>
      <w:rPr>
        <w:rFonts w:ascii="Courier New" w:hAnsi="Courier New" w:cs="Courier New" w:hint="default"/>
      </w:rPr>
    </w:lvl>
    <w:lvl w:ilvl="8" w:tplc="8F86747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67D43B5"/>
    <w:multiLevelType w:val="hybridMultilevel"/>
    <w:tmpl w:val="991436D2"/>
    <w:lvl w:ilvl="0" w:tplc="AE9C12D4">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8FA31C0"/>
    <w:multiLevelType w:val="hybridMultilevel"/>
    <w:tmpl w:val="76B4781A"/>
    <w:lvl w:ilvl="0" w:tplc="428E912A">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2BF05E9"/>
    <w:multiLevelType w:val="multilevel"/>
    <w:tmpl w:val="D818AE0C"/>
    <w:lvl w:ilvl="0">
      <w:start w:val="1"/>
      <w:numFmt w:val="decimal"/>
      <w:isLgl/>
      <w:suff w:val="nothing"/>
      <w:lvlText w:val="ARTICLE %1. - "/>
      <w:lvlJc w:val="left"/>
      <w:pPr>
        <w:ind w:left="0" w:firstLine="0"/>
      </w:pPr>
      <w:rPr>
        <w:rFonts w:ascii="Times New Roman" w:hAnsi="Times New Roman" w:hint="default"/>
        <w:b/>
        <w:i w:val="0"/>
        <w:sz w:val="26"/>
        <w:szCs w:val="26"/>
        <w:u w:val="single"/>
      </w:rPr>
    </w:lvl>
    <w:lvl w:ilvl="1">
      <w:start w:val="1"/>
      <w:numFmt w:val="decimal"/>
      <w:suff w:val="space"/>
      <w:lvlText w:val="%1.%2."/>
      <w:lvlJc w:val="left"/>
      <w:pPr>
        <w:ind w:left="852" w:firstLine="567"/>
      </w:pPr>
      <w:rPr>
        <w:rFonts w:ascii="Times New Roman" w:hAnsi="Times New Roman" w:hint="default"/>
      </w:rPr>
    </w:lvl>
    <w:lvl w:ilvl="2">
      <w:start w:val="1"/>
      <w:numFmt w:val="decimal"/>
      <w:suff w:val="space"/>
      <w:lvlText w:val="%1.%2.%3."/>
      <w:lvlJc w:val="left"/>
      <w:pPr>
        <w:ind w:left="0" w:firstLine="1134"/>
      </w:pPr>
      <w:rPr>
        <w:rFonts w:ascii="Times New Roman" w:hAnsi="Times New Roman" w:hint="default"/>
      </w:rPr>
    </w:lvl>
    <w:lvl w:ilvl="3">
      <w:start w:val="1"/>
      <w:numFmt w:val="decimal"/>
      <w:suff w:val="space"/>
      <w:lvlText w:val="%1.%2.%3.%4."/>
      <w:lvlJc w:val="left"/>
      <w:pPr>
        <w:ind w:left="0" w:firstLine="1701"/>
      </w:pPr>
      <w:rPr>
        <w:rFonts w:ascii="Times New Roman" w:hAnsi="Times New Roman" w:hint="default"/>
      </w:rPr>
    </w:lvl>
    <w:lvl w:ilvl="4">
      <w:start w:val="1"/>
      <w:numFmt w:val="decimal"/>
      <w:lvlText w:val="%1.%2.%3.%4.%5."/>
      <w:lvlJc w:val="left"/>
      <w:pPr>
        <w:tabs>
          <w:tab w:val="num" w:pos="6075"/>
        </w:tabs>
        <w:ind w:left="5067" w:hanging="792"/>
      </w:pPr>
      <w:rPr>
        <w:rFonts w:hint="default"/>
      </w:rPr>
    </w:lvl>
    <w:lvl w:ilvl="5">
      <w:start w:val="1"/>
      <w:numFmt w:val="decimal"/>
      <w:lvlText w:val="%1.%2.%3.%4.%5.%6."/>
      <w:lvlJc w:val="left"/>
      <w:pPr>
        <w:tabs>
          <w:tab w:val="num" w:pos="6435"/>
        </w:tabs>
        <w:ind w:left="5571" w:hanging="936"/>
      </w:pPr>
      <w:rPr>
        <w:rFonts w:hint="default"/>
      </w:rPr>
    </w:lvl>
    <w:lvl w:ilvl="6">
      <w:start w:val="1"/>
      <w:numFmt w:val="decimal"/>
      <w:lvlText w:val="%1.%2.%3.%4.%5.%6.%7."/>
      <w:lvlJc w:val="left"/>
      <w:pPr>
        <w:tabs>
          <w:tab w:val="num" w:pos="7155"/>
        </w:tabs>
        <w:ind w:left="6075" w:hanging="1080"/>
      </w:pPr>
      <w:rPr>
        <w:rFonts w:hint="default"/>
      </w:rPr>
    </w:lvl>
    <w:lvl w:ilvl="7">
      <w:start w:val="1"/>
      <w:numFmt w:val="decimal"/>
      <w:lvlText w:val="%1.%2.%3.%4.%5.%6.%7.%8."/>
      <w:lvlJc w:val="left"/>
      <w:pPr>
        <w:tabs>
          <w:tab w:val="num" w:pos="7875"/>
        </w:tabs>
        <w:ind w:left="6579" w:hanging="1224"/>
      </w:pPr>
      <w:rPr>
        <w:rFonts w:hint="default"/>
      </w:rPr>
    </w:lvl>
    <w:lvl w:ilvl="8">
      <w:start w:val="1"/>
      <w:numFmt w:val="decimal"/>
      <w:lvlText w:val="%1.%2.%3.%4.%5.%6.%7.%8.%9."/>
      <w:lvlJc w:val="left"/>
      <w:pPr>
        <w:tabs>
          <w:tab w:val="num" w:pos="8595"/>
        </w:tabs>
        <w:ind w:left="7155" w:hanging="1440"/>
      </w:pPr>
      <w:rPr>
        <w:rFonts w:hint="default"/>
      </w:rPr>
    </w:lvl>
  </w:abstractNum>
  <w:abstractNum w:abstractNumId="25" w15:restartNumberingAfterBreak="0">
    <w:nsid w:val="3545498A"/>
    <w:multiLevelType w:val="multilevel"/>
    <w:tmpl w:val="040C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19658E6"/>
    <w:multiLevelType w:val="multilevel"/>
    <w:tmpl w:val="7E5864EC"/>
    <w:lvl w:ilvl="0">
      <w:start w:val="1"/>
      <w:numFmt w:val="bullet"/>
      <w:lvlText w:val=""/>
      <w:lvlJc w:val="left"/>
      <w:pPr>
        <w:tabs>
          <w:tab w:val="num" w:pos="720"/>
        </w:tabs>
        <w:ind w:left="720" w:hanging="360"/>
      </w:pPr>
      <w:rPr>
        <w:rFonts w:ascii="Wingdings 3" w:hAnsi="Wingdings 3" w:hint="default"/>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AA5EF7"/>
    <w:multiLevelType w:val="hybridMultilevel"/>
    <w:tmpl w:val="6A2CA51C"/>
    <w:lvl w:ilvl="0" w:tplc="D1BCC604">
      <w:start w:val="1"/>
      <w:numFmt w:val="bullet"/>
      <w:pStyle w:val="Corpstexte"/>
      <w:lvlText w:val=""/>
      <w:lvlJc w:val="left"/>
      <w:pPr>
        <w:tabs>
          <w:tab w:val="num" w:pos="720"/>
        </w:tabs>
        <w:ind w:left="720" w:hanging="360"/>
      </w:pPr>
      <w:rPr>
        <w:rFonts w:ascii="Wingdings" w:hAnsi="Wingdings" w:hint="default"/>
        <w:sz w:val="22"/>
        <w:szCs w:val="22"/>
      </w:rPr>
    </w:lvl>
    <w:lvl w:ilvl="1" w:tplc="25C421AA" w:tentative="1">
      <w:start w:val="1"/>
      <w:numFmt w:val="bullet"/>
      <w:lvlText w:val="o"/>
      <w:lvlJc w:val="left"/>
      <w:pPr>
        <w:tabs>
          <w:tab w:val="num" w:pos="1440"/>
        </w:tabs>
        <w:ind w:left="1440" w:hanging="360"/>
      </w:pPr>
      <w:rPr>
        <w:rFonts w:ascii="Courier New" w:hAnsi="Courier New" w:cs="Courier New" w:hint="default"/>
      </w:rPr>
    </w:lvl>
    <w:lvl w:ilvl="2" w:tplc="F56A735E" w:tentative="1">
      <w:start w:val="1"/>
      <w:numFmt w:val="bullet"/>
      <w:lvlText w:val=""/>
      <w:lvlJc w:val="left"/>
      <w:pPr>
        <w:tabs>
          <w:tab w:val="num" w:pos="2160"/>
        </w:tabs>
        <w:ind w:left="2160" w:hanging="360"/>
      </w:pPr>
      <w:rPr>
        <w:rFonts w:ascii="Wingdings" w:hAnsi="Wingdings" w:hint="default"/>
      </w:rPr>
    </w:lvl>
    <w:lvl w:ilvl="3" w:tplc="61E4FE7A" w:tentative="1">
      <w:start w:val="1"/>
      <w:numFmt w:val="bullet"/>
      <w:lvlText w:val=""/>
      <w:lvlJc w:val="left"/>
      <w:pPr>
        <w:tabs>
          <w:tab w:val="num" w:pos="2880"/>
        </w:tabs>
        <w:ind w:left="2880" w:hanging="360"/>
      </w:pPr>
      <w:rPr>
        <w:rFonts w:ascii="Symbol" w:hAnsi="Symbol" w:hint="default"/>
      </w:rPr>
    </w:lvl>
    <w:lvl w:ilvl="4" w:tplc="16AAFD74" w:tentative="1">
      <w:start w:val="1"/>
      <w:numFmt w:val="bullet"/>
      <w:lvlText w:val="o"/>
      <w:lvlJc w:val="left"/>
      <w:pPr>
        <w:tabs>
          <w:tab w:val="num" w:pos="3600"/>
        </w:tabs>
        <w:ind w:left="3600" w:hanging="360"/>
      </w:pPr>
      <w:rPr>
        <w:rFonts w:ascii="Courier New" w:hAnsi="Courier New" w:cs="Courier New" w:hint="default"/>
      </w:rPr>
    </w:lvl>
    <w:lvl w:ilvl="5" w:tplc="F5D6AC8C" w:tentative="1">
      <w:start w:val="1"/>
      <w:numFmt w:val="bullet"/>
      <w:lvlText w:val=""/>
      <w:lvlJc w:val="left"/>
      <w:pPr>
        <w:tabs>
          <w:tab w:val="num" w:pos="4320"/>
        </w:tabs>
        <w:ind w:left="4320" w:hanging="360"/>
      </w:pPr>
      <w:rPr>
        <w:rFonts w:ascii="Wingdings" w:hAnsi="Wingdings" w:hint="default"/>
      </w:rPr>
    </w:lvl>
    <w:lvl w:ilvl="6" w:tplc="F8F8D82A" w:tentative="1">
      <w:start w:val="1"/>
      <w:numFmt w:val="bullet"/>
      <w:lvlText w:val=""/>
      <w:lvlJc w:val="left"/>
      <w:pPr>
        <w:tabs>
          <w:tab w:val="num" w:pos="5040"/>
        </w:tabs>
        <w:ind w:left="5040" w:hanging="360"/>
      </w:pPr>
      <w:rPr>
        <w:rFonts w:ascii="Symbol" w:hAnsi="Symbol" w:hint="default"/>
      </w:rPr>
    </w:lvl>
    <w:lvl w:ilvl="7" w:tplc="58E83C3A" w:tentative="1">
      <w:start w:val="1"/>
      <w:numFmt w:val="bullet"/>
      <w:lvlText w:val="o"/>
      <w:lvlJc w:val="left"/>
      <w:pPr>
        <w:tabs>
          <w:tab w:val="num" w:pos="5760"/>
        </w:tabs>
        <w:ind w:left="5760" w:hanging="360"/>
      </w:pPr>
      <w:rPr>
        <w:rFonts w:ascii="Courier New" w:hAnsi="Courier New" w:cs="Courier New" w:hint="default"/>
      </w:rPr>
    </w:lvl>
    <w:lvl w:ilvl="8" w:tplc="DBC49E6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D77D27"/>
    <w:multiLevelType w:val="multilevel"/>
    <w:tmpl w:val="C3E24D1C"/>
    <w:lvl w:ilvl="0">
      <w:start w:val="1"/>
      <w:numFmt w:val="lowerLetter"/>
      <w:lvlText w:val="%1)"/>
      <w:lvlJc w:val="left"/>
      <w:pPr>
        <w:tabs>
          <w:tab w:val="num" w:pos="720"/>
        </w:tabs>
        <w:ind w:left="720" w:hanging="360"/>
      </w:pPr>
      <w:rPr>
        <w:rFonts w:hint="default"/>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DEE5C10"/>
    <w:multiLevelType w:val="hybridMultilevel"/>
    <w:tmpl w:val="22BAB4F8"/>
    <w:lvl w:ilvl="0" w:tplc="63A40974">
      <w:start w:val="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F6F26F1"/>
    <w:multiLevelType w:val="multilevel"/>
    <w:tmpl w:val="040C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5FA263E"/>
    <w:multiLevelType w:val="hybridMultilevel"/>
    <w:tmpl w:val="87787BB4"/>
    <w:lvl w:ilvl="0" w:tplc="C14AECA2">
      <w:start w:val="1"/>
      <w:numFmt w:val="bullet"/>
      <w:lvlText w:val="o"/>
      <w:lvlJc w:val="left"/>
      <w:pPr>
        <w:tabs>
          <w:tab w:val="num" w:pos="720"/>
        </w:tabs>
        <w:ind w:left="720" w:hanging="360"/>
      </w:pPr>
      <w:rPr>
        <w:rFonts w:ascii="Courier New" w:hAnsi="Courier New" w:cs="Courier New" w:hint="default"/>
      </w:rPr>
    </w:lvl>
    <w:lvl w:ilvl="1" w:tplc="89A87CB8" w:tentative="1">
      <w:start w:val="1"/>
      <w:numFmt w:val="bullet"/>
      <w:lvlText w:val="o"/>
      <w:lvlJc w:val="left"/>
      <w:pPr>
        <w:tabs>
          <w:tab w:val="num" w:pos="1440"/>
        </w:tabs>
        <w:ind w:left="1440" w:hanging="360"/>
      </w:pPr>
      <w:rPr>
        <w:rFonts w:ascii="Courier New" w:hAnsi="Courier New" w:hint="default"/>
      </w:rPr>
    </w:lvl>
    <w:lvl w:ilvl="2" w:tplc="428C54D8" w:tentative="1">
      <w:start w:val="1"/>
      <w:numFmt w:val="bullet"/>
      <w:lvlText w:val=""/>
      <w:lvlJc w:val="left"/>
      <w:pPr>
        <w:tabs>
          <w:tab w:val="num" w:pos="2160"/>
        </w:tabs>
        <w:ind w:left="2160" w:hanging="360"/>
      </w:pPr>
      <w:rPr>
        <w:rFonts w:ascii="Wingdings" w:hAnsi="Wingdings" w:hint="default"/>
      </w:rPr>
    </w:lvl>
    <w:lvl w:ilvl="3" w:tplc="69AECC76" w:tentative="1">
      <w:start w:val="1"/>
      <w:numFmt w:val="bullet"/>
      <w:lvlText w:val=""/>
      <w:lvlJc w:val="left"/>
      <w:pPr>
        <w:tabs>
          <w:tab w:val="num" w:pos="2880"/>
        </w:tabs>
        <w:ind w:left="2880" w:hanging="360"/>
      </w:pPr>
      <w:rPr>
        <w:rFonts w:ascii="Symbol" w:hAnsi="Symbol" w:hint="default"/>
      </w:rPr>
    </w:lvl>
    <w:lvl w:ilvl="4" w:tplc="6780FC9C" w:tentative="1">
      <w:start w:val="1"/>
      <w:numFmt w:val="bullet"/>
      <w:lvlText w:val="o"/>
      <w:lvlJc w:val="left"/>
      <w:pPr>
        <w:tabs>
          <w:tab w:val="num" w:pos="3600"/>
        </w:tabs>
        <w:ind w:left="3600" w:hanging="360"/>
      </w:pPr>
      <w:rPr>
        <w:rFonts w:ascii="Courier New" w:hAnsi="Courier New" w:hint="default"/>
      </w:rPr>
    </w:lvl>
    <w:lvl w:ilvl="5" w:tplc="96D2A2C8" w:tentative="1">
      <w:start w:val="1"/>
      <w:numFmt w:val="bullet"/>
      <w:lvlText w:val=""/>
      <w:lvlJc w:val="left"/>
      <w:pPr>
        <w:tabs>
          <w:tab w:val="num" w:pos="4320"/>
        </w:tabs>
        <w:ind w:left="4320" w:hanging="360"/>
      </w:pPr>
      <w:rPr>
        <w:rFonts w:ascii="Wingdings" w:hAnsi="Wingdings" w:hint="default"/>
      </w:rPr>
    </w:lvl>
    <w:lvl w:ilvl="6" w:tplc="39EA1122" w:tentative="1">
      <w:start w:val="1"/>
      <w:numFmt w:val="bullet"/>
      <w:lvlText w:val=""/>
      <w:lvlJc w:val="left"/>
      <w:pPr>
        <w:tabs>
          <w:tab w:val="num" w:pos="5040"/>
        </w:tabs>
        <w:ind w:left="5040" w:hanging="360"/>
      </w:pPr>
      <w:rPr>
        <w:rFonts w:ascii="Symbol" w:hAnsi="Symbol" w:hint="default"/>
      </w:rPr>
    </w:lvl>
    <w:lvl w:ilvl="7" w:tplc="92A65528" w:tentative="1">
      <w:start w:val="1"/>
      <w:numFmt w:val="bullet"/>
      <w:lvlText w:val="o"/>
      <w:lvlJc w:val="left"/>
      <w:pPr>
        <w:tabs>
          <w:tab w:val="num" w:pos="5760"/>
        </w:tabs>
        <w:ind w:left="5760" w:hanging="360"/>
      </w:pPr>
      <w:rPr>
        <w:rFonts w:ascii="Courier New" w:hAnsi="Courier New" w:hint="default"/>
      </w:rPr>
    </w:lvl>
    <w:lvl w:ilvl="8" w:tplc="549EC95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0097CA6"/>
    <w:multiLevelType w:val="multilevel"/>
    <w:tmpl w:val="040C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01F5100"/>
    <w:multiLevelType w:val="hybridMultilevel"/>
    <w:tmpl w:val="0B785212"/>
    <w:lvl w:ilvl="0" w:tplc="B1A69DD4">
      <w:start w:val="1"/>
      <w:numFmt w:val="bullet"/>
      <w:lvlText w:val=""/>
      <w:lvlJc w:val="left"/>
      <w:pPr>
        <w:tabs>
          <w:tab w:val="num" w:pos="353"/>
        </w:tabs>
        <w:ind w:left="353" w:hanging="360"/>
      </w:pPr>
      <w:rPr>
        <w:rFonts w:ascii="Wingdings" w:hAnsi="Wingdings" w:hint="default"/>
      </w:rPr>
    </w:lvl>
    <w:lvl w:ilvl="1" w:tplc="7BBEBCDE" w:tentative="1">
      <w:start w:val="1"/>
      <w:numFmt w:val="bullet"/>
      <w:lvlText w:val="o"/>
      <w:lvlJc w:val="left"/>
      <w:pPr>
        <w:tabs>
          <w:tab w:val="num" w:pos="1073"/>
        </w:tabs>
        <w:ind w:left="1073" w:hanging="360"/>
      </w:pPr>
      <w:rPr>
        <w:rFonts w:ascii="Courier New" w:hAnsi="Courier New" w:cs="Courier New" w:hint="default"/>
      </w:rPr>
    </w:lvl>
    <w:lvl w:ilvl="2" w:tplc="0D0AB2BC" w:tentative="1">
      <w:start w:val="1"/>
      <w:numFmt w:val="bullet"/>
      <w:lvlText w:val=""/>
      <w:lvlJc w:val="left"/>
      <w:pPr>
        <w:tabs>
          <w:tab w:val="num" w:pos="1793"/>
        </w:tabs>
        <w:ind w:left="1793" w:hanging="360"/>
      </w:pPr>
      <w:rPr>
        <w:rFonts w:ascii="Wingdings" w:hAnsi="Wingdings" w:hint="default"/>
      </w:rPr>
    </w:lvl>
    <w:lvl w:ilvl="3" w:tplc="539CF34A" w:tentative="1">
      <w:start w:val="1"/>
      <w:numFmt w:val="bullet"/>
      <w:lvlText w:val=""/>
      <w:lvlJc w:val="left"/>
      <w:pPr>
        <w:tabs>
          <w:tab w:val="num" w:pos="2513"/>
        </w:tabs>
        <w:ind w:left="2513" w:hanging="360"/>
      </w:pPr>
      <w:rPr>
        <w:rFonts w:ascii="Symbol" w:hAnsi="Symbol" w:hint="default"/>
      </w:rPr>
    </w:lvl>
    <w:lvl w:ilvl="4" w:tplc="FA84556A" w:tentative="1">
      <w:start w:val="1"/>
      <w:numFmt w:val="bullet"/>
      <w:lvlText w:val="o"/>
      <w:lvlJc w:val="left"/>
      <w:pPr>
        <w:tabs>
          <w:tab w:val="num" w:pos="3233"/>
        </w:tabs>
        <w:ind w:left="3233" w:hanging="360"/>
      </w:pPr>
      <w:rPr>
        <w:rFonts w:ascii="Courier New" w:hAnsi="Courier New" w:cs="Courier New" w:hint="default"/>
      </w:rPr>
    </w:lvl>
    <w:lvl w:ilvl="5" w:tplc="3522B86C" w:tentative="1">
      <w:start w:val="1"/>
      <w:numFmt w:val="bullet"/>
      <w:lvlText w:val=""/>
      <w:lvlJc w:val="left"/>
      <w:pPr>
        <w:tabs>
          <w:tab w:val="num" w:pos="3953"/>
        </w:tabs>
        <w:ind w:left="3953" w:hanging="360"/>
      </w:pPr>
      <w:rPr>
        <w:rFonts w:ascii="Wingdings" w:hAnsi="Wingdings" w:hint="default"/>
      </w:rPr>
    </w:lvl>
    <w:lvl w:ilvl="6" w:tplc="7D3AAAC6" w:tentative="1">
      <w:start w:val="1"/>
      <w:numFmt w:val="bullet"/>
      <w:lvlText w:val=""/>
      <w:lvlJc w:val="left"/>
      <w:pPr>
        <w:tabs>
          <w:tab w:val="num" w:pos="4673"/>
        </w:tabs>
        <w:ind w:left="4673" w:hanging="360"/>
      </w:pPr>
      <w:rPr>
        <w:rFonts w:ascii="Symbol" w:hAnsi="Symbol" w:hint="default"/>
      </w:rPr>
    </w:lvl>
    <w:lvl w:ilvl="7" w:tplc="2176F8DE" w:tentative="1">
      <w:start w:val="1"/>
      <w:numFmt w:val="bullet"/>
      <w:lvlText w:val="o"/>
      <w:lvlJc w:val="left"/>
      <w:pPr>
        <w:tabs>
          <w:tab w:val="num" w:pos="5393"/>
        </w:tabs>
        <w:ind w:left="5393" w:hanging="360"/>
      </w:pPr>
      <w:rPr>
        <w:rFonts w:ascii="Courier New" w:hAnsi="Courier New" w:cs="Courier New" w:hint="default"/>
      </w:rPr>
    </w:lvl>
    <w:lvl w:ilvl="8" w:tplc="F21814F0" w:tentative="1">
      <w:start w:val="1"/>
      <w:numFmt w:val="bullet"/>
      <w:lvlText w:val=""/>
      <w:lvlJc w:val="left"/>
      <w:pPr>
        <w:tabs>
          <w:tab w:val="num" w:pos="6113"/>
        </w:tabs>
        <w:ind w:left="6113" w:hanging="360"/>
      </w:pPr>
      <w:rPr>
        <w:rFonts w:ascii="Wingdings" w:hAnsi="Wingdings" w:hint="default"/>
      </w:rPr>
    </w:lvl>
  </w:abstractNum>
  <w:abstractNum w:abstractNumId="34" w15:restartNumberingAfterBreak="0">
    <w:nsid w:val="677007F0"/>
    <w:multiLevelType w:val="hybridMultilevel"/>
    <w:tmpl w:val="4EE65C2E"/>
    <w:lvl w:ilvl="0" w:tplc="040C000B">
      <w:start w:val="1"/>
      <w:numFmt w:val="bullet"/>
      <w:pStyle w:val="DCEPuce"/>
      <w:lvlText w:val=""/>
      <w:lvlJc w:val="left"/>
      <w:pPr>
        <w:tabs>
          <w:tab w:val="num" w:pos="1287"/>
        </w:tabs>
        <w:ind w:left="1287" w:hanging="360"/>
      </w:pPr>
      <w:rPr>
        <w:rFonts w:ascii="Symbol" w:hAnsi="Symbol" w:cs="Times New Roman" w:hint="default"/>
        <w:sz w:val="18"/>
        <w:szCs w:val="18"/>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6E31119E"/>
    <w:multiLevelType w:val="hybridMultilevel"/>
    <w:tmpl w:val="F954AEBE"/>
    <w:lvl w:ilvl="0" w:tplc="C62C4148">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322542"/>
    <w:multiLevelType w:val="multilevel"/>
    <w:tmpl w:val="6A2CA51C"/>
    <w:lvl w:ilvl="0">
      <w:start w:val="1"/>
      <w:numFmt w:val="bullet"/>
      <w:lvlText w:val=""/>
      <w:lvlJc w:val="left"/>
      <w:pPr>
        <w:tabs>
          <w:tab w:val="num" w:pos="720"/>
        </w:tabs>
        <w:ind w:left="720" w:hanging="360"/>
      </w:pPr>
      <w:rPr>
        <w:rFonts w:ascii="Wingdings" w:hAnsi="Wingdings" w:hint="default"/>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247EBA"/>
    <w:multiLevelType w:val="multilevel"/>
    <w:tmpl w:val="B1DAA8A0"/>
    <w:lvl w:ilvl="0">
      <w:start w:val="1"/>
      <w:numFmt w:val="bullet"/>
      <w:lvlText w:val=""/>
      <w:lvlJc w:val="left"/>
      <w:pPr>
        <w:tabs>
          <w:tab w:val="num" w:pos="720"/>
        </w:tabs>
        <w:ind w:left="720" w:hanging="360"/>
      </w:pPr>
      <w:rPr>
        <w:rFonts w:ascii="Wingdings" w:hAnsi="Wingdings"/>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EF2E0C"/>
    <w:multiLevelType w:val="hybridMultilevel"/>
    <w:tmpl w:val="7E5864EC"/>
    <w:lvl w:ilvl="0" w:tplc="23086BF6">
      <w:start w:val="1"/>
      <w:numFmt w:val="bullet"/>
      <w:lvlText w:val=""/>
      <w:lvlJc w:val="left"/>
      <w:pPr>
        <w:tabs>
          <w:tab w:val="num" w:pos="720"/>
        </w:tabs>
        <w:ind w:left="720" w:hanging="360"/>
      </w:pPr>
      <w:rPr>
        <w:rFonts w:ascii="Wingdings 3" w:hAnsi="Wingdings 3" w:hint="default"/>
        <w:sz w:val="22"/>
        <w:szCs w:val="22"/>
      </w:rPr>
    </w:lvl>
    <w:lvl w:ilvl="1" w:tplc="3272A914" w:tentative="1">
      <w:start w:val="1"/>
      <w:numFmt w:val="bullet"/>
      <w:lvlText w:val="o"/>
      <w:lvlJc w:val="left"/>
      <w:pPr>
        <w:tabs>
          <w:tab w:val="num" w:pos="1440"/>
        </w:tabs>
        <w:ind w:left="1440" w:hanging="360"/>
      </w:pPr>
      <w:rPr>
        <w:rFonts w:ascii="Courier New" w:hAnsi="Courier New" w:cs="Courier New" w:hint="default"/>
      </w:rPr>
    </w:lvl>
    <w:lvl w:ilvl="2" w:tplc="E92AA4A4" w:tentative="1">
      <w:start w:val="1"/>
      <w:numFmt w:val="bullet"/>
      <w:lvlText w:val=""/>
      <w:lvlJc w:val="left"/>
      <w:pPr>
        <w:tabs>
          <w:tab w:val="num" w:pos="2160"/>
        </w:tabs>
        <w:ind w:left="2160" w:hanging="360"/>
      </w:pPr>
      <w:rPr>
        <w:rFonts w:ascii="Wingdings" w:hAnsi="Wingdings" w:hint="default"/>
      </w:rPr>
    </w:lvl>
    <w:lvl w:ilvl="3" w:tplc="A170D9D4" w:tentative="1">
      <w:start w:val="1"/>
      <w:numFmt w:val="bullet"/>
      <w:lvlText w:val=""/>
      <w:lvlJc w:val="left"/>
      <w:pPr>
        <w:tabs>
          <w:tab w:val="num" w:pos="2880"/>
        </w:tabs>
        <w:ind w:left="2880" w:hanging="360"/>
      </w:pPr>
      <w:rPr>
        <w:rFonts w:ascii="Symbol" w:hAnsi="Symbol" w:hint="default"/>
      </w:rPr>
    </w:lvl>
    <w:lvl w:ilvl="4" w:tplc="183ADD50" w:tentative="1">
      <w:start w:val="1"/>
      <w:numFmt w:val="bullet"/>
      <w:lvlText w:val="o"/>
      <w:lvlJc w:val="left"/>
      <w:pPr>
        <w:tabs>
          <w:tab w:val="num" w:pos="3600"/>
        </w:tabs>
        <w:ind w:left="3600" w:hanging="360"/>
      </w:pPr>
      <w:rPr>
        <w:rFonts w:ascii="Courier New" w:hAnsi="Courier New" w:cs="Courier New" w:hint="default"/>
      </w:rPr>
    </w:lvl>
    <w:lvl w:ilvl="5" w:tplc="CB0E82E6" w:tentative="1">
      <w:start w:val="1"/>
      <w:numFmt w:val="bullet"/>
      <w:lvlText w:val=""/>
      <w:lvlJc w:val="left"/>
      <w:pPr>
        <w:tabs>
          <w:tab w:val="num" w:pos="4320"/>
        </w:tabs>
        <w:ind w:left="4320" w:hanging="360"/>
      </w:pPr>
      <w:rPr>
        <w:rFonts w:ascii="Wingdings" w:hAnsi="Wingdings" w:hint="default"/>
      </w:rPr>
    </w:lvl>
    <w:lvl w:ilvl="6" w:tplc="22160E4C" w:tentative="1">
      <w:start w:val="1"/>
      <w:numFmt w:val="bullet"/>
      <w:lvlText w:val=""/>
      <w:lvlJc w:val="left"/>
      <w:pPr>
        <w:tabs>
          <w:tab w:val="num" w:pos="5040"/>
        </w:tabs>
        <w:ind w:left="5040" w:hanging="360"/>
      </w:pPr>
      <w:rPr>
        <w:rFonts w:ascii="Symbol" w:hAnsi="Symbol" w:hint="default"/>
      </w:rPr>
    </w:lvl>
    <w:lvl w:ilvl="7" w:tplc="CD96986E" w:tentative="1">
      <w:start w:val="1"/>
      <w:numFmt w:val="bullet"/>
      <w:lvlText w:val="o"/>
      <w:lvlJc w:val="left"/>
      <w:pPr>
        <w:tabs>
          <w:tab w:val="num" w:pos="5760"/>
        </w:tabs>
        <w:ind w:left="5760" w:hanging="360"/>
      </w:pPr>
      <w:rPr>
        <w:rFonts w:ascii="Courier New" w:hAnsi="Courier New" w:cs="Courier New" w:hint="default"/>
      </w:rPr>
    </w:lvl>
    <w:lvl w:ilvl="8" w:tplc="4CE6A53E"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A01392"/>
    <w:multiLevelType w:val="multilevel"/>
    <w:tmpl w:val="040C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15:restartNumberingAfterBreak="0">
    <w:nsid w:val="7F9E2FE0"/>
    <w:multiLevelType w:val="multilevel"/>
    <w:tmpl w:val="E0CEF446"/>
    <w:lvl w:ilvl="0">
      <w:start w:val="1"/>
      <w:numFmt w:val="decimal"/>
      <w:isLgl/>
      <w:suff w:val="nothing"/>
      <w:lvlText w:val="ARTICLE %1. - "/>
      <w:lvlJc w:val="left"/>
      <w:pPr>
        <w:ind w:left="0" w:firstLine="0"/>
      </w:pPr>
      <w:rPr>
        <w:rFonts w:ascii="Times New Roman" w:hAnsi="Times New Roman" w:hint="default"/>
        <w:b/>
        <w:i w:val="0"/>
        <w:sz w:val="28"/>
        <w:szCs w:val="28"/>
        <w:u w:val="single"/>
      </w:rPr>
    </w:lvl>
    <w:lvl w:ilvl="1">
      <w:start w:val="1"/>
      <w:numFmt w:val="decimal"/>
      <w:suff w:val="space"/>
      <w:lvlText w:val="%1.%2."/>
      <w:lvlJc w:val="left"/>
      <w:pPr>
        <w:ind w:left="0" w:firstLine="567"/>
      </w:pPr>
      <w:rPr>
        <w:rFonts w:ascii="Times New Roman" w:hAnsi="Times New Roman" w:hint="default"/>
      </w:rPr>
    </w:lvl>
    <w:lvl w:ilvl="2">
      <w:start w:val="1"/>
      <w:numFmt w:val="decimal"/>
      <w:suff w:val="space"/>
      <w:lvlText w:val="%1.%2.%3."/>
      <w:lvlJc w:val="left"/>
      <w:pPr>
        <w:ind w:left="0" w:firstLine="1134"/>
      </w:pPr>
      <w:rPr>
        <w:rFonts w:ascii="Times New Roman" w:hAnsi="Times New Roman" w:hint="default"/>
      </w:rPr>
    </w:lvl>
    <w:lvl w:ilvl="3">
      <w:start w:val="1"/>
      <w:numFmt w:val="decimal"/>
      <w:suff w:val="space"/>
      <w:lvlText w:val="%1.%2.%3.%4."/>
      <w:lvlJc w:val="left"/>
      <w:pPr>
        <w:ind w:left="0" w:firstLine="1701"/>
      </w:pPr>
      <w:rPr>
        <w:rFonts w:ascii="Times New Roman" w:hAnsi="Times New Roman" w:hint="default"/>
      </w:rPr>
    </w:lvl>
    <w:lvl w:ilvl="4">
      <w:start w:val="1"/>
      <w:numFmt w:val="decimal"/>
      <w:lvlText w:val="%1.%2.%3.%4.%5."/>
      <w:lvlJc w:val="left"/>
      <w:pPr>
        <w:tabs>
          <w:tab w:val="num" w:pos="6075"/>
        </w:tabs>
        <w:ind w:left="5067" w:hanging="792"/>
      </w:pPr>
      <w:rPr>
        <w:rFonts w:hint="default"/>
      </w:rPr>
    </w:lvl>
    <w:lvl w:ilvl="5">
      <w:start w:val="1"/>
      <w:numFmt w:val="decimal"/>
      <w:lvlText w:val="%1.%2.%3.%4.%5.%6."/>
      <w:lvlJc w:val="left"/>
      <w:pPr>
        <w:tabs>
          <w:tab w:val="num" w:pos="6435"/>
        </w:tabs>
        <w:ind w:left="5571" w:hanging="936"/>
      </w:pPr>
      <w:rPr>
        <w:rFonts w:hint="default"/>
      </w:rPr>
    </w:lvl>
    <w:lvl w:ilvl="6">
      <w:start w:val="1"/>
      <w:numFmt w:val="decimal"/>
      <w:lvlText w:val="%1.%2.%3.%4.%5.%6.%7."/>
      <w:lvlJc w:val="left"/>
      <w:pPr>
        <w:tabs>
          <w:tab w:val="num" w:pos="7155"/>
        </w:tabs>
        <w:ind w:left="6075" w:hanging="1080"/>
      </w:pPr>
      <w:rPr>
        <w:rFonts w:hint="default"/>
      </w:rPr>
    </w:lvl>
    <w:lvl w:ilvl="7">
      <w:start w:val="1"/>
      <w:numFmt w:val="decimal"/>
      <w:lvlText w:val="%1.%2.%3.%4.%5.%6.%7.%8."/>
      <w:lvlJc w:val="left"/>
      <w:pPr>
        <w:tabs>
          <w:tab w:val="num" w:pos="7875"/>
        </w:tabs>
        <w:ind w:left="6579" w:hanging="1224"/>
      </w:pPr>
      <w:rPr>
        <w:rFonts w:hint="default"/>
      </w:rPr>
    </w:lvl>
    <w:lvl w:ilvl="8">
      <w:start w:val="1"/>
      <w:numFmt w:val="decimal"/>
      <w:lvlText w:val="%1.%2.%3.%4.%5.%6.%7.%8.%9."/>
      <w:lvlJc w:val="left"/>
      <w:pPr>
        <w:tabs>
          <w:tab w:val="num" w:pos="8595"/>
        </w:tabs>
        <w:ind w:left="7155" w:hanging="1440"/>
      </w:pPr>
      <w:rPr>
        <w:rFonts w:hint="default"/>
      </w:rPr>
    </w:lvl>
  </w:abstractNum>
  <w:num w:numId="1">
    <w:abstractNumId w:val="10"/>
  </w:num>
  <w:num w:numId="2">
    <w:abstractNumId w:val="33"/>
  </w:num>
  <w:num w:numId="3">
    <w:abstractNumId w:val="38"/>
  </w:num>
  <w:num w:numId="4">
    <w:abstractNumId w:val="26"/>
  </w:num>
  <w:num w:numId="5">
    <w:abstractNumId w:val="27"/>
  </w:num>
  <w:num w:numId="6">
    <w:abstractNumId w:val="36"/>
  </w:num>
  <w:num w:numId="7">
    <w:abstractNumId w:val="21"/>
  </w:num>
  <w:num w:numId="8">
    <w:abstractNumId w:val="16"/>
  </w:num>
  <w:num w:numId="9">
    <w:abstractNumId w:val="21"/>
  </w:num>
  <w:num w:numId="10">
    <w:abstractNumId w:val="28"/>
  </w:num>
  <w:num w:numId="11">
    <w:abstractNumId w:val="21"/>
  </w:num>
  <w:num w:numId="12">
    <w:abstractNumId w:val="19"/>
  </w:num>
  <w:num w:numId="13">
    <w:abstractNumId w:val="12"/>
  </w:num>
  <w:num w:numId="14">
    <w:abstractNumId w:val="8"/>
  </w:num>
  <w:num w:numId="15">
    <w:abstractNumId w:val="3"/>
  </w:num>
  <w:num w:numId="16">
    <w:abstractNumId w:val="2"/>
  </w:num>
  <w:num w:numId="17">
    <w:abstractNumId w:val="1"/>
  </w:num>
  <w:num w:numId="18">
    <w:abstractNumId w:val="0"/>
  </w:num>
  <w:num w:numId="19">
    <w:abstractNumId w:val="9"/>
  </w:num>
  <w:num w:numId="20">
    <w:abstractNumId w:val="7"/>
  </w:num>
  <w:num w:numId="21">
    <w:abstractNumId w:val="6"/>
  </w:num>
  <w:num w:numId="22">
    <w:abstractNumId w:val="5"/>
  </w:num>
  <w:num w:numId="23">
    <w:abstractNumId w:val="4"/>
  </w:num>
  <w:num w:numId="24">
    <w:abstractNumId w:val="37"/>
  </w:num>
  <w:num w:numId="25">
    <w:abstractNumId w:val="14"/>
  </w:num>
  <w:num w:numId="26">
    <w:abstractNumId w:val="17"/>
  </w:num>
  <w:num w:numId="27">
    <w:abstractNumId w:val="40"/>
  </w:num>
  <w:num w:numId="28">
    <w:abstractNumId w:val="30"/>
  </w:num>
  <w:num w:numId="29">
    <w:abstractNumId w:val="25"/>
  </w:num>
  <w:num w:numId="30">
    <w:abstractNumId w:val="39"/>
  </w:num>
  <w:num w:numId="31">
    <w:abstractNumId w:val="34"/>
  </w:num>
  <w:num w:numId="32">
    <w:abstractNumId w:val="11"/>
  </w:num>
  <w:num w:numId="33">
    <w:abstractNumId w:val="24"/>
  </w:num>
  <w:num w:numId="34">
    <w:abstractNumId w:val="31"/>
  </w:num>
  <w:num w:numId="35">
    <w:abstractNumId w:val="34"/>
  </w:num>
  <w:num w:numId="36">
    <w:abstractNumId w:val="34"/>
  </w:num>
  <w:num w:numId="37">
    <w:abstractNumId w:val="34"/>
  </w:num>
  <w:num w:numId="38">
    <w:abstractNumId w:val="34"/>
  </w:num>
  <w:num w:numId="39">
    <w:abstractNumId w:val="32"/>
  </w:num>
  <w:num w:numId="40">
    <w:abstractNumId w:val="35"/>
  </w:num>
  <w:num w:numId="41">
    <w:abstractNumId w:val="18"/>
  </w:num>
  <w:num w:numId="42">
    <w:abstractNumId w:val="15"/>
  </w:num>
  <w:num w:numId="43">
    <w:abstractNumId w:val="13"/>
  </w:num>
  <w:num w:numId="44">
    <w:abstractNumId w:val="20"/>
  </w:num>
  <w:num w:numId="45">
    <w:abstractNumId w:val="23"/>
  </w:num>
  <w:num w:numId="46">
    <w:abstractNumId w:val="22"/>
  </w:num>
  <w:num w:numId="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38E"/>
    <w:rsid w:val="000028DA"/>
    <w:rsid w:val="00013FBB"/>
    <w:rsid w:val="0001642F"/>
    <w:rsid w:val="0002286C"/>
    <w:rsid w:val="000372E0"/>
    <w:rsid w:val="0004487C"/>
    <w:rsid w:val="0004594F"/>
    <w:rsid w:val="000567C9"/>
    <w:rsid w:val="000667B4"/>
    <w:rsid w:val="000768C6"/>
    <w:rsid w:val="0008337B"/>
    <w:rsid w:val="000864DF"/>
    <w:rsid w:val="00087DA9"/>
    <w:rsid w:val="000B21DD"/>
    <w:rsid w:val="000B49C8"/>
    <w:rsid w:val="000B4C48"/>
    <w:rsid w:val="000C663F"/>
    <w:rsid w:val="000D2020"/>
    <w:rsid w:val="000D52B8"/>
    <w:rsid w:val="000D6DF9"/>
    <w:rsid w:val="000E221A"/>
    <w:rsid w:val="000E3A84"/>
    <w:rsid w:val="000E60EC"/>
    <w:rsid w:val="000F2E97"/>
    <w:rsid w:val="00106A44"/>
    <w:rsid w:val="00133ECA"/>
    <w:rsid w:val="0013493E"/>
    <w:rsid w:val="00141745"/>
    <w:rsid w:val="001451D9"/>
    <w:rsid w:val="001650F9"/>
    <w:rsid w:val="0017307B"/>
    <w:rsid w:val="00194885"/>
    <w:rsid w:val="0019639C"/>
    <w:rsid w:val="001A32D4"/>
    <w:rsid w:val="001A3FEB"/>
    <w:rsid w:val="001C3B31"/>
    <w:rsid w:val="001E6E88"/>
    <w:rsid w:val="001E7B16"/>
    <w:rsid w:val="002021F7"/>
    <w:rsid w:val="002050B7"/>
    <w:rsid w:val="00214B43"/>
    <w:rsid w:val="00216F6E"/>
    <w:rsid w:val="00224D70"/>
    <w:rsid w:val="00242B2B"/>
    <w:rsid w:val="00281E68"/>
    <w:rsid w:val="00291A6E"/>
    <w:rsid w:val="002946D1"/>
    <w:rsid w:val="002A745A"/>
    <w:rsid w:val="002B3476"/>
    <w:rsid w:val="002B74A7"/>
    <w:rsid w:val="002C2A50"/>
    <w:rsid w:val="002D11E8"/>
    <w:rsid w:val="002D385D"/>
    <w:rsid w:val="002E212D"/>
    <w:rsid w:val="002E7672"/>
    <w:rsid w:val="00312A63"/>
    <w:rsid w:val="00315A9D"/>
    <w:rsid w:val="00335B6D"/>
    <w:rsid w:val="00340AFD"/>
    <w:rsid w:val="003569D8"/>
    <w:rsid w:val="00392303"/>
    <w:rsid w:val="003934BC"/>
    <w:rsid w:val="0039423C"/>
    <w:rsid w:val="003A4B81"/>
    <w:rsid w:val="003A4FCE"/>
    <w:rsid w:val="003A65A1"/>
    <w:rsid w:val="003B7B06"/>
    <w:rsid w:val="003E4075"/>
    <w:rsid w:val="003E6F24"/>
    <w:rsid w:val="003F65D5"/>
    <w:rsid w:val="004067CC"/>
    <w:rsid w:val="00413F91"/>
    <w:rsid w:val="00423EAB"/>
    <w:rsid w:val="00430FFB"/>
    <w:rsid w:val="00451002"/>
    <w:rsid w:val="004614BD"/>
    <w:rsid w:val="00461E93"/>
    <w:rsid w:val="00464523"/>
    <w:rsid w:val="004646FF"/>
    <w:rsid w:val="00477CB6"/>
    <w:rsid w:val="004853F1"/>
    <w:rsid w:val="0049114E"/>
    <w:rsid w:val="00494A50"/>
    <w:rsid w:val="00496CC6"/>
    <w:rsid w:val="00497BC8"/>
    <w:rsid w:val="004B7FAC"/>
    <w:rsid w:val="004D361A"/>
    <w:rsid w:val="004E3994"/>
    <w:rsid w:val="004E40AE"/>
    <w:rsid w:val="004F681F"/>
    <w:rsid w:val="00515E9C"/>
    <w:rsid w:val="00523E3F"/>
    <w:rsid w:val="005361FB"/>
    <w:rsid w:val="005367FC"/>
    <w:rsid w:val="00547443"/>
    <w:rsid w:val="00575718"/>
    <w:rsid w:val="005760A8"/>
    <w:rsid w:val="00580FE0"/>
    <w:rsid w:val="00582874"/>
    <w:rsid w:val="00595BD0"/>
    <w:rsid w:val="005B6818"/>
    <w:rsid w:val="005C50C7"/>
    <w:rsid w:val="005C7E07"/>
    <w:rsid w:val="005D69E8"/>
    <w:rsid w:val="0061334D"/>
    <w:rsid w:val="00622E2F"/>
    <w:rsid w:val="00630447"/>
    <w:rsid w:val="00634473"/>
    <w:rsid w:val="00654E2E"/>
    <w:rsid w:val="00663DBF"/>
    <w:rsid w:val="00680B13"/>
    <w:rsid w:val="0069623D"/>
    <w:rsid w:val="006972DC"/>
    <w:rsid w:val="006A38F6"/>
    <w:rsid w:val="006A5066"/>
    <w:rsid w:val="006A5571"/>
    <w:rsid w:val="006C0C35"/>
    <w:rsid w:val="006C36E6"/>
    <w:rsid w:val="006E5C8B"/>
    <w:rsid w:val="006F17B7"/>
    <w:rsid w:val="006F568B"/>
    <w:rsid w:val="006F6BB1"/>
    <w:rsid w:val="0071398F"/>
    <w:rsid w:val="0071610D"/>
    <w:rsid w:val="00716B6E"/>
    <w:rsid w:val="00725E4F"/>
    <w:rsid w:val="0072663F"/>
    <w:rsid w:val="007344CE"/>
    <w:rsid w:val="00744888"/>
    <w:rsid w:val="00773A97"/>
    <w:rsid w:val="00774E90"/>
    <w:rsid w:val="007751A0"/>
    <w:rsid w:val="00782A41"/>
    <w:rsid w:val="0078415E"/>
    <w:rsid w:val="00785056"/>
    <w:rsid w:val="0079140C"/>
    <w:rsid w:val="007C4F1B"/>
    <w:rsid w:val="007F254A"/>
    <w:rsid w:val="007F42A3"/>
    <w:rsid w:val="00806EF6"/>
    <w:rsid w:val="00807506"/>
    <w:rsid w:val="00812E84"/>
    <w:rsid w:val="00812FF8"/>
    <w:rsid w:val="0081466C"/>
    <w:rsid w:val="0082426D"/>
    <w:rsid w:val="00833FCB"/>
    <w:rsid w:val="0083677F"/>
    <w:rsid w:val="00846730"/>
    <w:rsid w:val="00851312"/>
    <w:rsid w:val="008541A7"/>
    <w:rsid w:val="00854A0C"/>
    <w:rsid w:val="00855370"/>
    <w:rsid w:val="00877BE0"/>
    <w:rsid w:val="00880A0A"/>
    <w:rsid w:val="008846C4"/>
    <w:rsid w:val="00897084"/>
    <w:rsid w:val="008A1E9E"/>
    <w:rsid w:val="008B0668"/>
    <w:rsid w:val="008B7B3E"/>
    <w:rsid w:val="008C0FC7"/>
    <w:rsid w:val="008C7BC1"/>
    <w:rsid w:val="008D5023"/>
    <w:rsid w:val="008F35FA"/>
    <w:rsid w:val="009042B0"/>
    <w:rsid w:val="00905098"/>
    <w:rsid w:val="00905C29"/>
    <w:rsid w:val="00907BB9"/>
    <w:rsid w:val="009111FA"/>
    <w:rsid w:val="00913CB9"/>
    <w:rsid w:val="0092210D"/>
    <w:rsid w:val="00924A54"/>
    <w:rsid w:val="00930033"/>
    <w:rsid w:val="00935D28"/>
    <w:rsid w:val="00937E38"/>
    <w:rsid w:val="00943EB0"/>
    <w:rsid w:val="009447DB"/>
    <w:rsid w:val="00951863"/>
    <w:rsid w:val="009546A1"/>
    <w:rsid w:val="00956218"/>
    <w:rsid w:val="00972D37"/>
    <w:rsid w:val="00974DD6"/>
    <w:rsid w:val="00975502"/>
    <w:rsid w:val="00975DC7"/>
    <w:rsid w:val="009A3063"/>
    <w:rsid w:val="009A7C77"/>
    <w:rsid w:val="009B03C6"/>
    <w:rsid w:val="009D2BB4"/>
    <w:rsid w:val="009E5B3A"/>
    <w:rsid w:val="009E5EC8"/>
    <w:rsid w:val="009E73B0"/>
    <w:rsid w:val="00A00C02"/>
    <w:rsid w:val="00A033E0"/>
    <w:rsid w:val="00A142FF"/>
    <w:rsid w:val="00A233DB"/>
    <w:rsid w:val="00A24964"/>
    <w:rsid w:val="00A31A9B"/>
    <w:rsid w:val="00A46525"/>
    <w:rsid w:val="00A47DE5"/>
    <w:rsid w:val="00A545E8"/>
    <w:rsid w:val="00A640C5"/>
    <w:rsid w:val="00A72A32"/>
    <w:rsid w:val="00A73408"/>
    <w:rsid w:val="00A76134"/>
    <w:rsid w:val="00A76221"/>
    <w:rsid w:val="00A931DA"/>
    <w:rsid w:val="00AA2316"/>
    <w:rsid w:val="00AA355D"/>
    <w:rsid w:val="00AB2728"/>
    <w:rsid w:val="00AB4F2E"/>
    <w:rsid w:val="00AC4DD7"/>
    <w:rsid w:val="00AE2943"/>
    <w:rsid w:val="00AE2CF3"/>
    <w:rsid w:val="00AE37F9"/>
    <w:rsid w:val="00AE6DCA"/>
    <w:rsid w:val="00AE71E6"/>
    <w:rsid w:val="00AF7FBA"/>
    <w:rsid w:val="00B257E6"/>
    <w:rsid w:val="00B36039"/>
    <w:rsid w:val="00B537B3"/>
    <w:rsid w:val="00B77873"/>
    <w:rsid w:val="00B87670"/>
    <w:rsid w:val="00B9613D"/>
    <w:rsid w:val="00B97220"/>
    <w:rsid w:val="00BA2B2D"/>
    <w:rsid w:val="00BA3761"/>
    <w:rsid w:val="00BD5D6C"/>
    <w:rsid w:val="00BE0BF5"/>
    <w:rsid w:val="00C014F3"/>
    <w:rsid w:val="00C10B4C"/>
    <w:rsid w:val="00C17E1D"/>
    <w:rsid w:val="00C20411"/>
    <w:rsid w:val="00C239BD"/>
    <w:rsid w:val="00C635C8"/>
    <w:rsid w:val="00C671E7"/>
    <w:rsid w:val="00C818E9"/>
    <w:rsid w:val="00C92252"/>
    <w:rsid w:val="00C944B7"/>
    <w:rsid w:val="00C94652"/>
    <w:rsid w:val="00CC0D69"/>
    <w:rsid w:val="00CC1CA0"/>
    <w:rsid w:val="00CC5E12"/>
    <w:rsid w:val="00CC6628"/>
    <w:rsid w:val="00CC7EDD"/>
    <w:rsid w:val="00CE0575"/>
    <w:rsid w:val="00CE0A57"/>
    <w:rsid w:val="00CE4BB5"/>
    <w:rsid w:val="00D02FDC"/>
    <w:rsid w:val="00D061CB"/>
    <w:rsid w:val="00D161B8"/>
    <w:rsid w:val="00D16E1E"/>
    <w:rsid w:val="00D250BD"/>
    <w:rsid w:val="00D451E4"/>
    <w:rsid w:val="00D55247"/>
    <w:rsid w:val="00D67168"/>
    <w:rsid w:val="00D77D82"/>
    <w:rsid w:val="00D85221"/>
    <w:rsid w:val="00D85A90"/>
    <w:rsid w:val="00D9436C"/>
    <w:rsid w:val="00DA187E"/>
    <w:rsid w:val="00DA4177"/>
    <w:rsid w:val="00DB11BE"/>
    <w:rsid w:val="00DB2679"/>
    <w:rsid w:val="00DB3D67"/>
    <w:rsid w:val="00DE0FB8"/>
    <w:rsid w:val="00DE3BE2"/>
    <w:rsid w:val="00DE4F13"/>
    <w:rsid w:val="00DF635C"/>
    <w:rsid w:val="00E01A8A"/>
    <w:rsid w:val="00E422C1"/>
    <w:rsid w:val="00E5138E"/>
    <w:rsid w:val="00E54410"/>
    <w:rsid w:val="00E80F41"/>
    <w:rsid w:val="00E9635F"/>
    <w:rsid w:val="00EB303A"/>
    <w:rsid w:val="00EB3AE8"/>
    <w:rsid w:val="00EB453D"/>
    <w:rsid w:val="00EC021E"/>
    <w:rsid w:val="00EC1C66"/>
    <w:rsid w:val="00EC6FF2"/>
    <w:rsid w:val="00ED7C91"/>
    <w:rsid w:val="00EE1AF1"/>
    <w:rsid w:val="00F063EB"/>
    <w:rsid w:val="00F14005"/>
    <w:rsid w:val="00F319D9"/>
    <w:rsid w:val="00F32619"/>
    <w:rsid w:val="00F43C5C"/>
    <w:rsid w:val="00F508BE"/>
    <w:rsid w:val="00F54464"/>
    <w:rsid w:val="00F6268C"/>
    <w:rsid w:val="00F655F8"/>
    <w:rsid w:val="00F67F4B"/>
    <w:rsid w:val="00F86927"/>
    <w:rsid w:val="00FA4F35"/>
    <w:rsid w:val="00FD58F9"/>
    <w:rsid w:val="00FF0A8F"/>
    <w:rsid w:val="00FF230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F5D357"/>
  <w15:docId w15:val="{C0CF7127-11CC-4075-9786-CE73B6824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0EC"/>
    <w:pPr>
      <w:widowControl w:val="0"/>
    </w:pPr>
    <w:rPr>
      <w:sz w:val="24"/>
      <w:szCs w:val="24"/>
    </w:rPr>
  </w:style>
  <w:style w:type="paragraph" w:styleId="Titre1">
    <w:name w:val="heading 1"/>
    <w:basedOn w:val="Normal"/>
    <w:next w:val="Normal"/>
    <w:qFormat/>
    <w:pPr>
      <w:widowControl/>
      <w:numPr>
        <w:numId w:val="1"/>
      </w:numPr>
      <w:spacing w:after="240"/>
      <w:jc w:val="both"/>
      <w:outlineLvl w:val="0"/>
    </w:pPr>
    <w:rPr>
      <w:caps/>
      <w:sz w:val="28"/>
      <w:szCs w:val="28"/>
    </w:rPr>
  </w:style>
  <w:style w:type="paragraph" w:styleId="Titre2">
    <w:name w:val="heading 2"/>
    <w:basedOn w:val="Normal"/>
    <w:next w:val="Normal"/>
    <w:qFormat/>
    <w:pPr>
      <w:widowControl/>
      <w:numPr>
        <w:ilvl w:val="1"/>
        <w:numId w:val="1"/>
      </w:numPr>
      <w:spacing w:after="240"/>
      <w:ind w:hanging="454"/>
      <w:jc w:val="both"/>
      <w:outlineLvl w:val="1"/>
    </w:pPr>
    <w:rPr>
      <w:smallCaps/>
    </w:rPr>
  </w:style>
  <w:style w:type="paragraph" w:styleId="Titre3">
    <w:name w:val="heading 3"/>
    <w:basedOn w:val="Normal"/>
    <w:next w:val="Normal"/>
    <w:qFormat/>
    <w:pPr>
      <w:widowControl/>
      <w:numPr>
        <w:ilvl w:val="2"/>
        <w:numId w:val="1"/>
      </w:numPr>
      <w:spacing w:after="240"/>
      <w:ind w:hanging="454"/>
      <w:jc w:val="both"/>
      <w:outlineLvl w:val="2"/>
    </w:pPr>
    <w:rPr>
      <w:sz w:val="22"/>
      <w:szCs w:val="22"/>
    </w:rPr>
  </w:style>
  <w:style w:type="paragraph" w:styleId="Titre4">
    <w:name w:val="heading 4"/>
    <w:basedOn w:val="Normal"/>
    <w:next w:val="Normal"/>
    <w:qFormat/>
    <w:pPr>
      <w:keepNext/>
      <w:numPr>
        <w:ilvl w:val="3"/>
        <w:numId w:val="1"/>
      </w:numPr>
      <w:jc w:val="center"/>
      <w:outlineLvl w:val="3"/>
    </w:pPr>
    <w:rPr>
      <w:rFonts w:ascii="Times" w:hAnsi="Times" w:cs="Times"/>
      <w:i/>
      <w:iCs/>
      <w:sz w:val="22"/>
      <w:szCs w:val="22"/>
    </w:rPr>
  </w:style>
  <w:style w:type="paragraph" w:styleId="Titre5">
    <w:name w:val="heading 5"/>
    <w:basedOn w:val="Normal"/>
    <w:next w:val="Normal"/>
    <w:qFormat/>
    <w:pPr>
      <w:numPr>
        <w:ilvl w:val="4"/>
        <w:numId w:val="1"/>
      </w:numPr>
      <w:spacing w:before="240" w:after="60"/>
      <w:outlineLvl w:val="4"/>
    </w:pPr>
    <w:rPr>
      <w:rFonts w:ascii="Arial" w:hAnsi="Arial" w:cs="Arial"/>
      <w:sz w:val="22"/>
      <w:szCs w:val="22"/>
    </w:rPr>
  </w:style>
  <w:style w:type="paragraph" w:styleId="Titre6">
    <w:name w:val="heading 6"/>
    <w:basedOn w:val="Normal"/>
    <w:next w:val="Normal"/>
    <w:qFormat/>
    <w:pPr>
      <w:numPr>
        <w:ilvl w:val="5"/>
        <w:numId w:val="1"/>
      </w:numPr>
      <w:spacing w:before="240" w:after="60"/>
      <w:outlineLvl w:val="5"/>
    </w:pPr>
    <w:rPr>
      <w:i/>
      <w:iCs/>
      <w:sz w:val="22"/>
      <w:szCs w:val="22"/>
    </w:rPr>
  </w:style>
  <w:style w:type="paragraph" w:styleId="Titre7">
    <w:name w:val="heading 7"/>
    <w:basedOn w:val="Normal"/>
    <w:next w:val="Normal"/>
    <w:qFormat/>
    <w:pPr>
      <w:numPr>
        <w:ilvl w:val="6"/>
        <w:numId w:val="1"/>
      </w:numPr>
      <w:spacing w:before="240" w:after="60"/>
      <w:outlineLvl w:val="6"/>
    </w:pPr>
    <w:rPr>
      <w:rFonts w:ascii="Arial" w:hAnsi="Arial" w:cs="Arial"/>
      <w:sz w:val="20"/>
      <w:szCs w:val="20"/>
    </w:rPr>
  </w:style>
  <w:style w:type="paragraph" w:styleId="Titre8">
    <w:name w:val="heading 8"/>
    <w:basedOn w:val="Normal"/>
    <w:next w:val="Normal"/>
    <w:qFormat/>
    <w:pPr>
      <w:numPr>
        <w:ilvl w:val="7"/>
        <w:numId w:val="1"/>
      </w:numPr>
      <w:spacing w:before="240" w:after="60"/>
      <w:outlineLvl w:val="7"/>
    </w:pPr>
    <w:rPr>
      <w:rFonts w:ascii="Arial" w:hAnsi="Arial" w:cs="Arial"/>
      <w:i/>
      <w:iCs/>
      <w:sz w:val="20"/>
      <w:szCs w:val="20"/>
    </w:rPr>
  </w:style>
  <w:style w:type="paragraph" w:styleId="Titre9">
    <w:name w:val="heading 9"/>
    <w:basedOn w:val="Normal"/>
    <w:next w:val="Normal"/>
    <w:qFormat/>
    <w:pPr>
      <w:numPr>
        <w:ilvl w:val="8"/>
        <w:numId w:val="1"/>
      </w:numPr>
      <w:spacing w:before="240" w:after="60"/>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CEArticle">
    <w:name w:val="DCE Article"/>
    <w:basedOn w:val="Normal"/>
    <w:next w:val="DCETitre2"/>
    <w:pPr>
      <w:keepNext/>
      <w:keepLines/>
      <w:widowControl/>
      <w:numPr>
        <w:numId w:val="25"/>
      </w:numPr>
      <w:spacing w:before="360" w:after="240"/>
      <w:outlineLvl w:val="0"/>
    </w:pPr>
    <w:rPr>
      <w:b/>
      <w:caps/>
      <w:sz w:val="26"/>
      <w:szCs w:val="26"/>
      <w:u w:val="single"/>
    </w:rPr>
  </w:style>
  <w:style w:type="paragraph" w:customStyle="1" w:styleId="DCETitre2">
    <w:name w:val="DCE Titre 2"/>
    <w:basedOn w:val="Normal"/>
    <w:next w:val="DCETitre3"/>
    <w:pPr>
      <w:keepNext/>
      <w:keepLines/>
      <w:widowControl/>
      <w:numPr>
        <w:ilvl w:val="1"/>
        <w:numId w:val="25"/>
      </w:numPr>
      <w:spacing w:before="240" w:after="240"/>
      <w:ind w:left="851" w:hanging="851"/>
      <w:outlineLvl w:val="1"/>
    </w:pPr>
    <w:rPr>
      <w:b/>
    </w:rPr>
  </w:style>
  <w:style w:type="paragraph" w:customStyle="1" w:styleId="DCETitre3">
    <w:name w:val="DCE Titre 3"/>
    <w:basedOn w:val="Normal"/>
    <w:next w:val="DCETitre4"/>
    <w:pPr>
      <w:keepNext/>
      <w:keepLines/>
      <w:widowControl/>
      <w:numPr>
        <w:ilvl w:val="2"/>
        <w:numId w:val="25"/>
      </w:numPr>
      <w:spacing w:before="240" w:after="120"/>
      <w:outlineLvl w:val="2"/>
    </w:pPr>
    <w:rPr>
      <w:b/>
      <w:i/>
    </w:rPr>
  </w:style>
  <w:style w:type="paragraph" w:customStyle="1" w:styleId="DCETitre4">
    <w:name w:val="DCE Titre 4"/>
    <w:basedOn w:val="DCETitre3"/>
    <w:pPr>
      <w:numPr>
        <w:ilvl w:val="3"/>
      </w:numPr>
      <w:outlineLvl w:val="3"/>
    </w:pPr>
    <w:rPr>
      <w:b w:val="0"/>
      <w:sz w:val="22"/>
    </w:rPr>
  </w:style>
  <w:style w:type="paragraph" w:styleId="En-tte">
    <w:name w:val="header"/>
    <w:basedOn w:val="Normal"/>
    <w:link w:val="En-tteCar"/>
    <w:pPr>
      <w:tabs>
        <w:tab w:val="center" w:pos="4536"/>
        <w:tab w:val="right" w:pos="9072"/>
      </w:tabs>
    </w:pPr>
  </w:style>
  <w:style w:type="paragraph" w:styleId="Notedebasdepage">
    <w:name w:val="footnote text"/>
    <w:basedOn w:val="Normal"/>
    <w:link w:val="NotedebasdepageCar"/>
    <w:semiHidden/>
    <w:pPr>
      <w:overflowPunct w:val="0"/>
      <w:autoSpaceDE w:val="0"/>
      <w:autoSpaceDN w:val="0"/>
      <w:adjustRightInd w:val="0"/>
      <w:textAlignment w:val="baseline"/>
    </w:pPr>
    <w:rPr>
      <w:sz w:val="20"/>
      <w:szCs w:val="20"/>
    </w:rPr>
  </w:style>
  <w:style w:type="paragraph" w:customStyle="1" w:styleId="DCETexte">
    <w:name w:val="DCE Texte"/>
    <w:basedOn w:val="Normal"/>
    <w:qFormat/>
    <w:pPr>
      <w:widowControl/>
      <w:spacing w:before="120" w:after="120"/>
      <w:jc w:val="both"/>
    </w:pPr>
  </w:style>
  <w:style w:type="paragraph" w:styleId="Pieddepage">
    <w:name w:val="footer"/>
    <w:basedOn w:val="Normal"/>
    <w:pPr>
      <w:tabs>
        <w:tab w:val="center" w:pos="4536"/>
        <w:tab w:val="right" w:pos="9072"/>
      </w:tabs>
    </w:pPr>
  </w:style>
  <w:style w:type="character" w:styleId="Appelnotedebasdep">
    <w:name w:val="footnote reference"/>
    <w:semiHidden/>
    <w:rPr>
      <w:vertAlign w:val="superscript"/>
    </w:rPr>
  </w:style>
  <w:style w:type="character" w:styleId="Numrodepage">
    <w:name w:val="page number"/>
    <w:basedOn w:val="Policepardfaut"/>
  </w:style>
  <w:style w:type="paragraph" w:customStyle="1" w:styleId="DCEPucea">
    <w:name w:val="DCE Puce a)"/>
    <w:basedOn w:val="Corpstexte"/>
    <w:pPr>
      <w:numPr>
        <w:numId w:val="11"/>
      </w:numPr>
    </w:pPr>
  </w:style>
  <w:style w:type="paragraph" w:customStyle="1" w:styleId="Corpstexte">
    <w:name w:val="Corps texte"/>
    <w:basedOn w:val="Normal"/>
    <w:semiHidden/>
    <w:pPr>
      <w:numPr>
        <w:numId w:val="5"/>
      </w:numPr>
      <w:spacing w:before="120" w:after="240"/>
    </w:pPr>
  </w:style>
  <w:style w:type="character" w:styleId="Lienhypertexte">
    <w:name w:val="Hyperlink"/>
    <w:rPr>
      <w:color w:val="0000FF"/>
      <w:u w:val="single"/>
    </w:rPr>
  </w:style>
  <w:style w:type="paragraph" w:customStyle="1" w:styleId="Sous-article">
    <w:name w:val="Sous-article"/>
    <w:basedOn w:val="Normal"/>
    <w:semiHidden/>
    <w:pPr>
      <w:spacing w:before="120" w:after="240"/>
    </w:pPr>
    <w:rPr>
      <w:b/>
    </w:rPr>
  </w:style>
  <w:style w:type="paragraph" w:customStyle="1" w:styleId="Article">
    <w:name w:val="Article"/>
    <w:basedOn w:val="Normal"/>
    <w:semiHidden/>
    <w:pPr>
      <w:spacing w:before="240" w:after="240"/>
      <w:jc w:val="both"/>
    </w:pPr>
    <w:rPr>
      <w:b/>
      <w:caps/>
      <w:u w:val="single"/>
    </w:rPr>
  </w:style>
  <w:style w:type="paragraph" w:customStyle="1" w:styleId="Puce1">
    <w:name w:val="Puce1"/>
    <w:basedOn w:val="Normal"/>
    <w:semiHidden/>
    <w:pPr>
      <w:tabs>
        <w:tab w:val="num" w:pos="720"/>
      </w:tabs>
      <w:spacing w:before="120" w:after="240"/>
      <w:ind w:left="714" w:hanging="357"/>
    </w:pPr>
  </w:style>
  <w:style w:type="paragraph" w:customStyle="1" w:styleId="Texteparagraphe">
    <w:name w:val="Texte paragraphe"/>
    <w:basedOn w:val="Normal"/>
    <w:semiHidden/>
    <w:pPr>
      <w:widowControl/>
      <w:spacing w:after="240"/>
      <w:jc w:val="both"/>
    </w:pPr>
  </w:style>
  <w:style w:type="paragraph" w:customStyle="1" w:styleId="StyleCentr">
    <w:name w:val="Style Centré"/>
    <w:basedOn w:val="Normal"/>
    <w:semiHidden/>
    <w:pPr>
      <w:jc w:val="center"/>
    </w:pPr>
    <w:rPr>
      <w:szCs w:val="20"/>
    </w:rPr>
  </w:style>
  <w:style w:type="character" w:customStyle="1" w:styleId="DCETitre3CarCar">
    <w:name w:val="DCE Titre 3 Car Car"/>
    <w:rPr>
      <w:b/>
      <w:i/>
      <w:sz w:val="24"/>
      <w:szCs w:val="24"/>
      <w:lang w:val="fr-FR" w:eastAsia="fr-FR" w:bidi="ar-SA"/>
    </w:rPr>
  </w:style>
  <w:style w:type="paragraph" w:customStyle="1" w:styleId="DCETiret">
    <w:name w:val="DCE Tiret"/>
    <w:basedOn w:val="DCETexte"/>
    <w:pPr>
      <w:numPr>
        <w:numId w:val="26"/>
      </w:numPr>
      <w:tabs>
        <w:tab w:val="clear" w:pos="1287"/>
        <w:tab w:val="left" w:pos="851"/>
      </w:tabs>
      <w:spacing w:after="160"/>
      <w:ind w:left="851" w:hanging="284"/>
    </w:pPr>
  </w:style>
  <w:style w:type="paragraph" w:customStyle="1" w:styleId="DCE">
    <w:name w:val="DCE"/>
    <w:basedOn w:val="En-tte"/>
    <w:pPr>
      <w:widowControl/>
      <w:pBdr>
        <w:top w:val="single" w:sz="4" w:space="1" w:color="auto"/>
        <w:left w:val="single" w:sz="4" w:space="4" w:color="auto"/>
        <w:bottom w:val="single" w:sz="4" w:space="1" w:color="auto"/>
        <w:right w:val="single" w:sz="4" w:space="4" w:color="auto"/>
      </w:pBdr>
      <w:tabs>
        <w:tab w:val="clear" w:pos="4536"/>
      </w:tabs>
      <w:ind w:left="2835" w:right="2835"/>
      <w:jc w:val="center"/>
    </w:pPr>
    <w:rPr>
      <w:b/>
      <w:sz w:val="52"/>
      <w:szCs w:val="52"/>
    </w:rPr>
  </w:style>
  <w:style w:type="paragraph" w:customStyle="1" w:styleId="DCECadre6pt">
    <w:name w:val="DCE Cadre 6 pt"/>
    <w:basedOn w:val="DCETexte"/>
    <w:pPr>
      <w:pBdr>
        <w:top w:val="single" w:sz="4" w:space="8" w:color="auto"/>
        <w:left w:val="single" w:sz="4" w:space="4" w:color="auto"/>
        <w:bottom w:val="single" w:sz="4" w:space="8" w:color="auto"/>
        <w:right w:val="single" w:sz="4" w:space="4" w:color="auto"/>
      </w:pBdr>
      <w:jc w:val="center"/>
    </w:pPr>
  </w:style>
  <w:style w:type="paragraph" w:styleId="Textedebulles">
    <w:name w:val="Balloon Text"/>
    <w:basedOn w:val="Normal"/>
    <w:semiHidden/>
    <w:rPr>
      <w:rFonts w:ascii="Tahoma" w:hAnsi="Tahoma" w:cs="Tahoma"/>
      <w:sz w:val="16"/>
      <w:szCs w:val="16"/>
    </w:rPr>
  </w:style>
  <w:style w:type="paragraph" w:styleId="TM2">
    <w:name w:val="toc 2"/>
    <w:basedOn w:val="Normal"/>
    <w:next w:val="Normal"/>
    <w:autoRedefine/>
    <w:semiHidden/>
    <w:pPr>
      <w:widowControl/>
      <w:ind w:left="238" w:right="454"/>
    </w:pPr>
    <w:rPr>
      <w:sz w:val="22"/>
      <w:szCs w:val="22"/>
    </w:rPr>
  </w:style>
  <w:style w:type="paragraph" w:styleId="TM1">
    <w:name w:val="toc 1"/>
    <w:basedOn w:val="Normal"/>
    <w:next w:val="Normal"/>
    <w:autoRedefine/>
    <w:semiHidden/>
    <w:pPr>
      <w:keepNext/>
      <w:keepLines/>
      <w:widowControl/>
      <w:tabs>
        <w:tab w:val="right" w:leader="dot" w:pos="8777"/>
      </w:tabs>
      <w:spacing w:before="80" w:after="80"/>
    </w:pPr>
    <w:rPr>
      <w:b/>
      <w:caps/>
      <w:sz w:val="22"/>
      <w:szCs w:val="22"/>
    </w:rPr>
  </w:style>
  <w:style w:type="paragraph" w:styleId="TM3">
    <w:name w:val="toc 3"/>
    <w:basedOn w:val="Normal"/>
    <w:next w:val="Normal"/>
    <w:autoRedefine/>
    <w:semiHidden/>
    <w:pPr>
      <w:ind w:left="482" w:right="454"/>
    </w:pPr>
    <w:rPr>
      <w:i/>
      <w:sz w:val="22"/>
    </w:rPr>
  </w:style>
  <w:style w:type="paragraph" w:customStyle="1" w:styleId="DCEAnnexe">
    <w:name w:val="DCE Annexe"/>
    <w:basedOn w:val="Normal"/>
    <w:next w:val="DCETexte"/>
    <w:pPr>
      <w:spacing w:after="240"/>
      <w:jc w:val="center"/>
    </w:pPr>
    <w:rPr>
      <w:b/>
      <w:spacing w:val="20"/>
    </w:rPr>
  </w:style>
  <w:style w:type="paragraph" w:styleId="TM4">
    <w:name w:val="toc 4"/>
    <w:basedOn w:val="Normal"/>
    <w:next w:val="Normal"/>
    <w:autoRedefine/>
    <w:semiHidden/>
    <w:pPr>
      <w:spacing w:before="240"/>
      <w:ind w:right="454"/>
    </w:pPr>
    <w:rPr>
      <w:b/>
      <w:sz w:val="22"/>
    </w:rPr>
  </w:style>
  <w:style w:type="character" w:styleId="Accentuation">
    <w:name w:val="Emphasis"/>
    <w:qFormat/>
    <w:rPr>
      <w:i/>
      <w:iCs/>
    </w:rPr>
  </w:style>
  <w:style w:type="character" w:styleId="AcronymeHTML">
    <w:name w:val="HTML Acronym"/>
    <w:basedOn w:val="Policepardfaut"/>
  </w:style>
  <w:style w:type="paragraph" w:styleId="Adressedestinataire">
    <w:name w:val="envelope address"/>
    <w:basedOn w:val="Normal"/>
    <w:pPr>
      <w:framePr w:w="7938" w:h="1985" w:hRule="exact" w:hSpace="141" w:wrap="auto" w:hAnchor="page" w:xAlign="center" w:yAlign="bottom"/>
      <w:ind w:left="2835"/>
    </w:pPr>
    <w:rPr>
      <w:rFonts w:ascii="Arial" w:hAnsi="Arial" w:cs="Arial"/>
    </w:rPr>
  </w:style>
  <w:style w:type="paragraph" w:styleId="Adresseexpditeur">
    <w:name w:val="envelope return"/>
    <w:basedOn w:val="Normal"/>
    <w:rPr>
      <w:rFonts w:ascii="Arial" w:hAnsi="Arial" w:cs="Arial"/>
      <w:sz w:val="20"/>
      <w:szCs w:val="20"/>
    </w:rPr>
  </w:style>
  <w:style w:type="paragraph" w:styleId="AdresseHTML">
    <w:name w:val="HTML Address"/>
    <w:basedOn w:val="Normal"/>
    <w:rPr>
      <w:i/>
      <w:iCs/>
    </w:rPr>
  </w:style>
  <w:style w:type="character" w:styleId="CitationHTML">
    <w:name w:val="HTML Cite"/>
    <w:rPr>
      <w:i/>
      <w:iCs/>
    </w:rPr>
  </w:style>
  <w:style w:type="character" w:styleId="ClavierHTML">
    <w:name w:val="HTML Keyboard"/>
    <w:rPr>
      <w:rFonts w:ascii="Courier New" w:hAnsi="Courier New" w:cs="Courier New"/>
      <w:sz w:val="20"/>
      <w:szCs w:val="20"/>
    </w:rPr>
  </w:style>
  <w:style w:type="character" w:styleId="CodeHTML">
    <w:name w:val="HTML Code"/>
    <w:rPr>
      <w:rFonts w:ascii="Courier New" w:hAnsi="Courier New" w:cs="Courier New"/>
      <w:sz w:val="20"/>
      <w:szCs w:val="20"/>
    </w:rPr>
  </w:style>
  <w:style w:type="paragraph" w:styleId="Corpsdetexte">
    <w:name w:val="Body Text"/>
    <w:basedOn w:val="Normal"/>
    <w:pPr>
      <w:spacing w:after="120"/>
    </w:pPr>
  </w:style>
  <w:style w:type="paragraph" w:styleId="Corpsdetexte2">
    <w:name w:val="Body Text 2"/>
    <w:basedOn w:val="Normal"/>
    <w:pPr>
      <w:spacing w:after="120" w:line="480" w:lineRule="auto"/>
    </w:pPr>
  </w:style>
  <w:style w:type="paragraph" w:styleId="Corpsdetexte3">
    <w:name w:val="Body Text 3"/>
    <w:basedOn w:val="Normal"/>
    <w:pPr>
      <w:spacing w:after="120"/>
    </w:pPr>
    <w:rPr>
      <w:sz w:val="16"/>
      <w:szCs w:val="16"/>
    </w:rPr>
  </w:style>
  <w:style w:type="character" w:styleId="DfinitionHTML">
    <w:name w:val="HTML Definition"/>
    <w:rPr>
      <w:i/>
      <w:iCs/>
    </w:rPr>
  </w:style>
  <w:style w:type="character" w:styleId="lev">
    <w:name w:val="Strong"/>
    <w:qFormat/>
    <w:rPr>
      <w:b/>
      <w:bCs/>
    </w:rPr>
  </w:style>
  <w:style w:type="paragraph" w:styleId="En-ttedemessage">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styleId="ExempleHTML">
    <w:name w:val="HTML Sample"/>
    <w:rPr>
      <w:rFonts w:ascii="Courier New" w:hAnsi="Courier New" w:cs="Courier New"/>
    </w:rPr>
  </w:style>
  <w:style w:type="paragraph" w:styleId="Formuledepolitesse">
    <w:name w:val="Closing"/>
    <w:basedOn w:val="Normal"/>
    <w:pPr>
      <w:ind w:left="4252"/>
    </w:pPr>
  </w:style>
  <w:style w:type="character" w:styleId="Lienhypertextesuivivisit">
    <w:name w:val="FollowedHyperlink"/>
    <w:rPr>
      <w:color w:val="800080"/>
      <w:u w:val="single"/>
    </w:rPr>
  </w:style>
  <w:style w:type="paragraph" w:styleId="Liste">
    <w:name w:val="List"/>
    <w:basedOn w:val="Normal"/>
    <w:pPr>
      <w:ind w:left="283" w:hanging="283"/>
    </w:pPr>
  </w:style>
  <w:style w:type="paragraph" w:styleId="Liste2">
    <w:name w:val="List 2"/>
    <w:basedOn w:val="Normal"/>
    <w:pPr>
      <w:ind w:left="566" w:hanging="283"/>
    </w:pPr>
  </w:style>
  <w:style w:type="paragraph" w:styleId="Liste3">
    <w:name w:val="List 3"/>
    <w:basedOn w:val="Normal"/>
    <w:pPr>
      <w:ind w:left="849" w:hanging="283"/>
    </w:pPr>
  </w:style>
  <w:style w:type="paragraph" w:styleId="Liste4">
    <w:name w:val="List 4"/>
    <w:basedOn w:val="Normal"/>
    <w:pPr>
      <w:ind w:left="1132" w:hanging="283"/>
    </w:pPr>
  </w:style>
  <w:style w:type="paragraph" w:styleId="Liste5">
    <w:name w:val="List 5"/>
    <w:basedOn w:val="Normal"/>
    <w:pPr>
      <w:ind w:left="1415" w:hanging="283"/>
    </w:pPr>
  </w:style>
  <w:style w:type="paragraph" w:styleId="Listenumros">
    <w:name w:val="List Number"/>
    <w:basedOn w:val="Normal"/>
    <w:pPr>
      <w:numPr>
        <w:numId w:val="14"/>
      </w:numPr>
    </w:pPr>
  </w:style>
  <w:style w:type="paragraph" w:styleId="Listenumros2">
    <w:name w:val="List Number 2"/>
    <w:basedOn w:val="Normal"/>
    <w:pPr>
      <w:numPr>
        <w:numId w:val="15"/>
      </w:numPr>
    </w:pPr>
  </w:style>
  <w:style w:type="paragraph" w:styleId="Listenumros3">
    <w:name w:val="List Number 3"/>
    <w:basedOn w:val="Normal"/>
    <w:pPr>
      <w:numPr>
        <w:numId w:val="16"/>
      </w:numPr>
    </w:pPr>
  </w:style>
  <w:style w:type="paragraph" w:styleId="Listenumros4">
    <w:name w:val="List Number 4"/>
    <w:basedOn w:val="Normal"/>
    <w:pPr>
      <w:numPr>
        <w:numId w:val="17"/>
      </w:numPr>
    </w:pPr>
  </w:style>
  <w:style w:type="paragraph" w:styleId="Listenumros5">
    <w:name w:val="List Number 5"/>
    <w:basedOn w:val="Normal"/>
    <w:pPr>
      <w:numPr>
        <w:numId w:val="18"/>
      </w:numPr>
    </w:pPr>
  </w:style>
  <w:style w:type="paragraph" w:styleId="Listepuces">
    <w:name w:val="List Bullet"/>
    <w:basedOn w:val="Normal"/>
    <w:pPr>
      <w:numPr>
        <w:numId w:val="19"/>
      </w:numPr>
    </w:pPr>
  </w:style>
  <w:style w:type="paragraph" w:styleId="Listepuces2">
    <w:name w:val="List Bullet 2"/>
    <w:basedOn w:val="Normal"/>
    <w:pPr>
      <w:numPr>
        <w:numId w:val="20"/>
      </w:numPr>
    </w:pPr>
  </w:style>
  <w:style w:type="paragraph" w:styleId="Listepuces3">
    <w:name w:val="List Bullet 3"/>
    <w:basedOn w:val="Normal"/>
    <w:pPr>
      <w:numPr>
        <w:numId w:val="21"/>
      </w:numPr>
    </w:pPr>
  </w:style>
  <w:style w:type="paragraph" w:styleId="Listepuces4">
    <w:name w:val="List Bullet 4"/>
    <w:basedOn w:val="Normal"/>
    <w:pPr>
      <w:numPr>
        <w:numId w:val="22"/>
      </w:numPr>
    </w:pPr>
  </w:style>
  <w:style w:type="paragraph" w:styleId="Listepuces5">
    <w:name w:val="List Bullet 5"/>
    <w:basedOn w:val="Normal"/>
    <w:pPr>
      <w:numPr>
        <w:numId w:val="23"/>
      </w:numPr>
    </w:pPr>
  </w:style>
  <w:style w:type="paragraph" w:styleId="Listecontinue">
    <w:name w:val="List Continue"/>
    <w:basedOn w:val="Normal"/>
    <w:pPr>
      <w:spacing w:after="120"/>
      <w:ind w:left="283"/>
    </w:pPr>
  </w:style>
  <w:style w:type="paragraph" w:styleId="Listecontinue2">
    <w:name w:val="List Continue 2"/>
    <w:basedOn w:val="Normal"/>
    <w:pPr>
      <w:spacing w:after="120"/>
      <w:ind w:left="566"/>
    </w:pPr>
  </w:style>
  <w:style w:type="paragraph" w:styleId="Listecontinue3">
    <w:name w:val="List Continue 3"/>
    <w:basedOn w:val="Normal"/>
    <w:pPr>
      <w:spacing w:after="120"/>
      <w:ind w:left="849"/>
    </w:pPr>
  </w:style>
  <w:style w:type="paragraph" w:styleId="Listecontinue4">
    <w:name w:val="List Continue 4"/>
    <w:basedOn w:val="Normal"/>
    <w:pPr>
      <w:spacing w:after="120"/>
      <w:ind w:left="1132"/>
    </w:pPr>
  </w:style>
  <w:style w:type="paragraph" w:styleId="Listecontinue5">
    <w:name w:val="List Continue 5"/>
    <w:basedOn w:val="Normal"/>
    <w:pPr>
      <w:spacing w:after="120"/>
      <w:ind w:left="1415"/>
    </w:pPr>
  </w:style>
  <w:style w:type="character" w:styleId="MachinecrireHTML">
    <w:name w:val="HTML Typewriter"/>
    <w:rPr>
      <w:rFonts w:ascii="Courier New" w:hAnsi="Courier New" w:cs="Courier New"/>
      <w:sz w:val="20"/>
      <w:szCs w:val="20"/>
    </w:rPr>
  </w:style>
  <w:style w:type="paragraph" w:styleId="NormalWeb">
    <w:name w:val="Normal (Web)"/>
    <w:basedOn w:val="Normal"/>
  </w:style>
  <w:style w:type="character" w:styleId="Numrodeligne">
    <w:name w:val="line number"/>
    <w:basedOn w:val="Policepardfaut"/>
  </w:style>
  <w:style w:type="paragraph" w:styleId="PrformatHTML">
    <w:name w:val="HTML Preformatted"/>
    <w:basedOn w:val="Normal"/>
    <w:rPr>
      <w:rFonts w:ascii="Courier New" w:hAnsi="Courier New" w:cs="Courier New"/>
      <w:sz w:val="20"/>
      <w:szCs w:val="20"/>
    </w:rPr>
  </w:style>
  <w:style w:type="paragraph" w:customStyle="1" w:styleId="DCESommaire">
    <w:name w:val="DCE Sommaire"/>
    <w:basedOn w:val="DCETexte"/>
    <w:pPr>
      <w:jc w:val="center"/>
    </w:pPr>
    <w:rPr>
      <w:b/>
      <w:caps/>
      <w:spacing w:val="40"/>
      <w:sz w:val="28"/>
      <w:szCs w:val="28"/>
    </w:rPr>
  </w:style>
  <w:style w:type="paragraph" w:customStyle="1" w:styleId="DCEPuce">
    <w:name w:val="DCE Puce"/>
    <w:basedOn w:val="DCETiret"/>
    <w:pPr>
      <w:numPr>
        <w:numId w:val="31"/>
      </w:numPr>
      <w:spacing w:before="0"/>
    </w:pPr>
  </w:style>
  <w:style w:type="paragraph" w:customStyle="1" w:styleId="TEXTECONTRELAMARGE">
    <w:name w:val="TEXTE CONTRE LA MARGE"/>
    <w:basedOn w:val="Normal"/>
    <w:pPr>
      <w:widowControl/>
      <w:overflowPunct w:val="0"/>
      <w:autoSpaceDE w:val="0"/>
      <w:autoSpaceDN w:val="0"/>
      <w:adjustRightInd w:val="0"/>
      <w:spacing w:line="360" w:lineRule="atLeast"/>
      <w:ind w:left="2268"/>
      <w:jc w:val="both"/>
    </w:pPr>
    <w:rPr>
      <w:rFonts w:ascii="Geneva" w:hAnsi="Geneva"/>
      <w:noProof/>
      <w:sz w:val="20"/>
      <w:szCs w:val="20"/>
    </w:rPr>
  </w:style>
  <w:style w:type="paragraph" w:customStyle="1" w:styleId="DCECadreGrand">
    <w:name w:val="DCE Cadre Grand"/>
    <w:basedOn w:val="Normal"/>
    <w:pPr>
      <w:widowControl/>
      <w:pBdr>
        <w:top w:val="single" w:sz="4" w:space="14" w:color="auto"/>
        <w:left w:val="single" w:sz="4" w:space="4" w:color="auto"/>
        <w:bottom w:val="single" w:sz="4" w:space="14" w:color="auto"/>
        <w:right w:val="single" w:sz="4" w:space="4" w:color="auto"/>
      </w:pBdr>
      <w:jc w:val="center"/>
    </w:pPr>
    <w:rPr>
      <w:b/>
      <w:caps/>
    </w:rPr>
  </w:style>
  <w:style w:type="paragraph" w:customStyle="1" w:styleId="DCECadresimple">
    <w:name w:val="DCE Cadre simple"/>
    <w:basedOn w:val="Normal"/>
    <w:pPr>
      <w:widowControl/>
      <w:pBdr>
        <w:top w:val="single" w:sz="4" w:space="8" w:color="auto"/>
        <w:left w:val="single" w:sz="4" w:space="4" w:color="auto"/>
        <w:bottom w:val="single" w:sz="4" w:space="8" w:color="auto"/>
        <w:right w:val="single" w:sz="4" w:space="4" w:color="auto"/>
      </w:pBdr>
      <w:jc w:val="center"/>
    </w:pPr>
  </w:style>
  <w:style w:type="paragraph" w:customStyle="1" w:styleId="DCEPuceflche">
    <w:name w:val="DCE Puce flèche"/>
    <w:basedOn w:val="DCETexte"/>
    <w:pPr>
      <w:numPr>
        <w:numId w:val="32"/>
      </w:numPr>
      <w:tabs>
        <w:tab w:val="clear" w:pos="720"/>
        <w:tab w:val="num" w:pos="284"/>
      </w:tabs>
      <w:spacing w:after="240"/>
      <w:ind w:left="284" w:hanging="284"/>
    </w:pPr>
  </w:style>
  <w:style w:type="paragraph" w:customStyle="1" w:styleId="DCELot">
    <w:name w:val="DCE Lot"/>
    <w:basedOn w:val="DCETiret"/>
    <w:pPr>
      <w:tabs>
        <w:tab w:val="clear" w:pos="851"/>
        <w:tab w:val="left" w:pos="284"/>
        <w:tab w:val="left" w:pos="1276"/>
      </w:tabs>
      <w:ind w:left="1559" w:hanging="1559"/>
    </w:pPr>
  </w:style>
  <w:style w:type="paragraph" w:customStyle="1" w:styleId="TEXTEAVECALINEA">
    <w:name w:val="TEXTE AVEC ALINEA"/>
    <w:basedOn w:val="Normal"/>
    <w:pPr>
      <w:widowControl/>
      <w:overflowPunct w:val="0"/>
      <w:autoSpaceDE w:val="0"/>
      <w:autoSpaceDN w:val="0"/>
      <w:adjustRightInd w:val="0"/>
      <w:spacing w:line="360" w:lineRule="atLeast"/>
      <w:ind w:left="2268" w:firstLine="1418"/>
      <w:jc w:val="both"/>
    </w:pPr>
    <w:rPr>
      <w:rFonts w:ascii="Geneva" w:hAnsi="Geneva"/>
      <w:noProof/>
      <w:sz w:val="20"/>
      <w:szCs w:val="20"/>
    </w:rPr>
  </w:style>
  <w:style w:type="character" w:customStyle="1" w:styleId="DCETexteCar">
    <w:name w:val="DCE Texte Car"/>
    <w:rPr>
      <w:sz w:val="24"/>
      <w:szCs w:val="24"/>
      <w:lang w:val="fr-FR" w:eastAsia="fr-FR" w:bidi="ar-SA"/>
    </w:rPr>
  </w:style>
  <w:style w:type="character" w:styleId="Marquedecommentaire">
    <w:name w:val="annotation reference"/>
    <w:semiHidden/>
    <w:rPr>
      <w:sz w:val="16"/>
      <w:szCs w:val="16"/>
    </w:rPr>
  </w:style>
  <w:style w:type="paragraph" w:styleId="Commentaire">
    <w:name w:val="annotation text"/>
    <w:basedOn w:val="Normal"/>
    <w:semiHidden/>
    <w:rPr>
      <w:sz w:val="20"/>
      <w:szCs w:val="20"/>
    </w:rPr>
  </w:style>
  <w:style w:type="paragraph" w:styleId="Objetducommentaire">
    <w:name w:val="annotation subject"/>
    <w:basedOn w:val="Commentaire"/>
    <w:next w:val="Commentaire"/>
    <w:semiHidden/>
    <w:rPr>
      <w:b/>
      <w:bCs/>
    </w:rPr>
  </w:style>
  <w:style w:type="character" w:customStyle="1" w:styleId="En-tteCar">
    <w:name w:val="En-tête Car"/>
    <w:basedOn w:val="Policepardfaut"/>
    <w:link w:val="En-tte"/>
    <w:rsid w:val="00B257E6"/>
    <w:rPr>
      <w:sz w:val="24"/>
      <w:szCs w:val="24"/>
    </w:rPr>
  </w:style>
  <w:style w:type="paragraph" w:styleId="Paragraphedeliste">
    <w:name w:val="List Paragraph"/>
    <w:basedOn w:val="Normal"/>
    <w:uiPriority w:val="34"/>
    <w:qFormat/>
    <w:rsid w:val="006C0C35"/>
    <w:pPr>
      <w:ind w:left="720"/>
      <w:contextualSpacing/>
    </w:pPr>
  </w:style>
  <w:style w:type="character" w:customStyle="1" w:styleId="NotedebasdepageCar">
    <w:name w:val="Note de bas de page Car"/>
    <w:basedOn w:val="Policepardfaut"/>
    <w:link w:val="Notedebasdepage"/>
    <w:semiHidden/>
    <w:rsid w:val="00A76221"/>
  </w:style>
  <w:style w:type="table" w:styleId="Grilledutableau">
    <w:name w:val="Table Grid"/>
    <w:basedOn w:val="TableauNormal"/>
    <w:rsid w:val="00AE3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14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NAT\Application%20Data\Microsoft\Mod&#232;les\DCE%20CCTP.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93DED-B0C1-4B87-A48A-A62E3A989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DCE CCTP.dot</Template>
  <TotalTime>1606</TotalTime>
  <Pages>24</Pages>
  <Words>3942</Words>
  <Characters>23211</Characters>
  <Application>Microsoft Office Word</Application>
  <DocSecurity>0</DocSecurity>
  <Lines>193</Lines>
  <Paragraphs>54</Paragraphs>
  <ScaleCrop>false</ScaleCrop>
  <HeadingPairs>
    <vt:vector size="2" baseType="variant">
      <vt:variant>
        <vt:lpstr>Titre</vt:lpstr>
      </vt:variant>
      <vt:variant>
        <vt:i4>1</vt:i4>
      </vt:variant>
    </vt:vector>
  </HeadingPairs>
  <TitlesOfParts>
    <vt:vector size="1" baseType="lpstr">
      <vt:lpstr>Paris, le</vt:lpstr>
    </vt:vector>
  </TitlesOfParts>
  <Company>SENAT</Company>
  <LinksUpToDate>false</LinksUpToDate>
  <CharactersWithSpaces>27099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Paris, le</dc:title>
  <dc:creator>Sénat</dc:creator>
  <cp:lastModifiedBy>Caroline BACHSCHMIDT</cp:lastModifiedBy>
  <cp:revision>91</cp:revision>
  <cp:lastPrinted>2025-10-13T08:57:00Z</cp:lastPrinted>
  <dcterms:created xsi:type="dcterms:W3CDTF">2025-10-10T09:54:00Z</dcterms:created>
  <dcterms:modified xsi:type="dcterms:W3CDTF">2025-12-05T14:51:00Z</dcterms:modified>
</cp:coreProperties>
</file>